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74E" w:rsidRPr="004A4DD8" w:rsidRDefault="005D462F" w:rsidP="004A4DD8">
      <w:pPr>
        <w:jc w:val="center"/>
        <w:rPr>
          <w:b/>
          <w:u w:val="single"/>
        </w:rPr>
      </w:pPr>
      <w:r w:rsidRPr="004A4DD8">
        <w:rPr>
          <w:b/>
          <w:u w:val="single"/>
        </w:rPr>
        <w:t>Statistika – příklady</w:t>
      </w:r>
    </w:p>
    <w:p w:rsidR="005D462F" w:rsidRPr="001A4E1D" w:rsidRDefault="005D462F" w:rsidP="001A4E1D">
      <w:pPr>
        <w:jc w:val="center"/>
        <w:rPr>
          <w:sz w:val="16"/>
          <w:szCs w:val="16"/>
        </w:rPr>
      </w:pPr>
    </w:p>
    <w:p w:rsidR="009F2619" w:rsidRDefault="009F2619">
      <w:r>
        <w:t xml:space="preserve">0. Ve dvaceti dnech byly naměřeny tyto teploty: (17, 16, 17, 19, 21, 20, 19, 20, 18, 18, 19, 19, 17, 21, 18, 17, </w:t>
      </w:r>
    </w:p>
    <w:p w:rsidR="009F2619" w:rsidRDefault="009F2619">
      <w:r>
        <w:t xml:space="preserve">    19, 21, 20, 18)°C. Sestavte tabulku rozdělení četností, určete aritmetický průměr, modus a medián souboru.</w:t>
      </w:r>
    </w:p>
    <w:p w:rsidR="009F2619" w:rsidRPr="00C3652D" w:rsidRDefault="009F2619">
      <w:pPr>
        <w:rPr>
          <w:sz w:val="10"/>
          <w:szCs w:val="10"/>
        </w:rPr>
      </w:pPr>
    </w:p>
    <w:p w:rsidR="005D462F" w:rsidRDefault="005D462F" w:rsidP="009F2619">
      <w:pPr>
        <w:numPr>
          <w:ilvl w:val="0"/>
          <w:numId w:val="3"/>
        </w:numPr>
        <w:pBdr>
          <w:top w:val="single" w:sz="4" w:space="1" w:color="auto"/>
        </w:pBdr>
      </w:pPr>
      <w:r>
        <w:t>Při zjišťování věku posluchačů jedné studijní skupiny na vysoké škole byly zjištěny tyto hodnoty: 18, 19, 18, 18, 19, 18, 20, 21, 20, 21, 22, 22, 18, 18, 18, 19, 19, 18, 19, 20. Určete rozsah souboru, sestavte tabulku rozdělení četností jednotlivých hodnot znaku „věk“ a určete relativní četnost pro hodnotu 18. Sestrojte odpovídající spojnicový diagram rozdělení četností.</w:t>
      </w:r>
    </w:p>
    <w:p w:rsidR="00C363A8" w:rsidRPr="00C3652D" w:rsidRDefault="00C363A8">
      <w:pPr>
        <w:rPr>
          <w:sz w:val="10"/>
          <w:szCs w:val="10"/>
        </w:rPr>
      </w:pPr>
    </w:p>
    <w:p w:rsidR="000F162F" w:rsidRDefault="000F162F" w:rsidP="00767ED7">
      <w:pPr>
        <w:numPr>
          <w:ilvl w:val="0"/>
          <w:numId w:val="3"/>
        </w:numPr>
        <w:pBdr>
          <w:top w:val="single" w:sz="4" w:space="1" w:color="auto"/>
        </w:pBdr>
      </w:pPr>
      <w:r>
        <w:t>V prodejně pánské obuvi zaznamenávali velikost prodaných párů během dne s tímto výsledkem: 41, 41, 41, 42, 42, 41, 39, 41, 37, 41, 45, 41, 42, 38, 40, 39, 38, 41, 41, 38, 42, 39, 44, 43, 43, 44, 39, 39, 43, 43, 40, 42, 43, 41, 41, 43, 40, 40, 40, 42, 42, 42, 41, 40, 42. Určete rozsah souboru, vypočtěte absolutní a relativní četnosti znaku „velikost“. Sestrojte sloupkový diagram rozdělení četností. Určete průměrnou velikost v tomto dni a modus a medián souboru.</w:t>
      </w:r>
    </w:p>
    <w:p w:rsidR="000F162F" w:rsidRPr="00C3652D" w:rsidRDefault="000F162F">
      <w:pPr>
        <w:rPr>
          <w:sz w:val="10"/>
          <w:szCs w:val="10"/>
        </w:rPr>
      </w:pPr>
    </w:p>
    <w:p w:rsidR="00C363A8" w:rsidRPr="002E1F0D" w:rsidRDefault="002E1F0D" w:rsidP="002E1F0D">
      <w:pPr>
        <w:pStyle w:val="Odstavecseseznamem"/>
        <w:numPr>
          <w:ilvl w:val="0"/>
          <w:numId w:val="3"/>
        </w:numPr>
        <w:pBdr>
          <w:top w:val="single" w:sz="4" w:space="1" w:color="auto"/>
        </w:pBdr>
      </w:pPr>
      <w:r w:rsidRPr="00747C1D">
        <w:t>Součet všech dvaceti položek je 6 000 korun. Po odebrání dvou položek v celkové 960 hodnotě se změní průměrná hodnota jedné položky.</w:t>
      </w:r>
      <w:r>
        <w:t xml:space="preserve"> </w:t>
      </w:r>
      <w:r w:rsidRPr="002E1F0D">
        <w:t>O kolik korun se změní průměrná hodnota?</w:t>
      </w:r>
    </w:p>
    <w:p w:rsidR="002E1F0D" w:rsidRPr="00C3652D" w:rsidRDefault="002E1F0D" w:rsidP="002E1F0D">
      <w:pPr>
        <w:rPr>
          <w:sz w:val="10"/>
          <w:szCs w:val="10"/>
        </w:rPr>
      </w:pPr>
    </w:p>
    <w:p w:rsidR="00C363A8" w:rsidRDefault="00C363A8" w:rsidP="002E1F0D">
      <w:pPr>
        <w:numPr>
          <w:ilvl w:val="0"/>
          <w:numId w:val="3"/>
        </w:numPr>
        <w:pBdr>
          <w:top w:val="single" w:sz="4" w:space="1" w:color="auto"/>
        </w:pBdr>
      </w:pPr>
      <w:r>
        <w:t>Rozdělení celkového prospěchu ve třídě a ve škole je vyjádřeno těmito údaji:</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gridCol w:w="1620"/>
        <w:gridCol w:w="1440"/>
        <w:gridCol w:w="1620"/>
        <w:gridCol w:w="1980"/>
      </w:tblGrid>
      <w:tr w:rsidR="00C363A8" w:rsidTr="001778A0">
        <w:tc>
          <w:tcPr>
            <w:tcW w:w="1620" w:type="dxa"/>
            <w:shd w:val="clear" w:color="auto" w:fill="auto"/>
            <w:vAlign w:val="center"/>
          </w:tcPr>
          <w:p w:rsidR="00C363A8" w:rsidRDefault="00C363A8" w:rsidP="001778A0">
            <w:pPr>
              <w:jc w:val="center"/>
            </w:pPr>
            <w:r>
              <w:t>zařízení</w:t>
            </w:r>
          </w:p>
        </w:tc>
        <w:tc>
          <w:tcPr>
            <w:tcW w:w="1620" w:type="dxa"/>
            <w:shd w:val="clear" w:color="auto" w:fill="auto"/>
            <w:vAlign w:val="center"/>
          </w:tcPr>
          <w:p w:rsidR="00C363A8" w:rsidRDefault="00C363A8" w:rsidP="001778A0">
            <w:pPr>
              <w:jc w:val="center"/>
            </w:pPr>
            <w:r>
              <w:t>počet žáků</w:t>
            </w:r>
          </w:p>
        </w:tc>
        <w:tc>
          <w:tcPr>
            <w:tcW w:w="1620" w:type="dxa"/>
            <w:shd w:val="clear" w:color="auto" w:fill="auto"/>
            <w:vAlign w:val="center"/>
          </w:tcPr>
          <w:p w:rsidR="00C363A8" w:rsidRDefault="00C363A8" w:rsidP="001778A0">
            <w:pPr>
              <w:jc w:val="center"/>
            </w:pPr>
            <w:r>
              <w:t>vyznamenání</w:t>
            </w:r>
          </w:p>
        </w:tc>
        <w:tc>
          <w:tcPr>
            <w:tcW w:w="1440" w:type="dxa"/>
            <w:shd w:val="clear" w:color="auto" w:fill="auto"/>
            <w:vAlign w:val="center"/>
          </w:tcPr>
          <w:p w:rsidR="00C363A8" w:rsidRDefault="00C363A8" w:rsidP="001778A0">
            <w:pPr>
              <w:jc w:val="center"/>
            </w:pPr>
            <w:r>
              <w:t>prospěli</w:t>
            </w:r>
          </w:p>
        </w:tc>
        <w:tc>
          <w:tcPr>
            <w:tcW w:w="1620" w:type="dxa"/>
            <w:shd w:val="clear" w:color="auto" w:fill="auto"/>
            <w:vAlign w:val="center"/>
          </w:tcPr>
          <w:p w:rsidR="00C363A8" w:rsidRDefault="00C363A8" w:rsidP="001778A0">
            <w:pPr>
              <w:jc w:val="center"/>
            </w:pPr>
            <w:r>
              <w:t>neprospěli</w:t>
            </w:r>
          </w:p>
        </w:tc>
        <w:tc>
          <w:tcPr>
            <w:tcW w:w="1980" w:type="dxa"/>
            <w:shd w:val="clear" w:color="auto" w:fill="auto"/>
            <w:vAlign w:val="center"/>
          </w:tcPr>
          <w:p w:rsidR="00C363A8" w:rsidRDefault="00C363A8" w:rsidP="001778A0">
            <w:pPr>
              <w:jc w:val="center"/>
            </w:pPr>
            <w:r>
              <w:t>neklasifikováni</w:t>
            </w:r>
          </w:p>
        </w:tc>
      </w:tr>
      <w:tr w:rsidR="00C363A8" w:rsidTr="001778A0">
        <w:tc>
          <w:tcPr>
            <w:tcW w:w="1620" w:type="dxa"/>
            <w:shd w:val="clear" w:color="auto" w:fill="auto"/>
            <w:vAlign w:val="center"/>
          </w:tcPr>
          <w:p w:rsidR="00C363A8" w:rsidRDefault="00C363A8" w:rsidP="001778A0">
            <w:pPr>
              <w:jc w:val="center"/>
            </w:pPr>
            <w:r>
              <w:t>třída</w:t>
            </w:r>
          </w:p>
        </w:tc>
        <w:tc>
          <w:tcPr>
            <w:tcW w:w="1620" w:type="dxa"/>
            <w:shd w:val="clear" w:color="auto" w:fill="auto"/>
            <w:vAlign w:val="center"/>
          </w:tcPr>
          <w:p w:rsidR="00C363A8" w:rsidRDefault="00C363A8" w:rsidP="001778A0">
            <w:pPr>
              <w:jc w:val="center"/>
            </w:pPr>
            <w:r>
              <w:t>30</w:t>
            </w:r>
          </w:p>
        </w:tc>
        <w:tc>
          <w:tcPr>
            <w:tcW w:w="1620" w:type="dxa"/>
            <w:shd w:val="clear" w:color="auto" w:fill="auto"/>
            <w:vAlign w:val="center"/>
          </w:tcPr>
          <w:p w:rsidR="00C363A8" w:rsidRDefault="00C363A8" w:rsidP="001778A0">
            <w:pPr>
              <w:jc w:val="center"/>
            </w:pPr>
            <w:r>
              <w:t>8</w:t>
            </w:r>
          </w:p>
        </w:tc>
        <w:tc>
          <w:tcPr>
            <w:tcW w:w="1440" w:type="dxa"/>
            <w:shd w:val="clear" w:color="auto" w:fill="auto"/>
            <w:vAlign w:val="center"/>
          </w:tcPr>
          <w:p w:rsidR="00C363A8" w:rsidRDefault="00C363A8" w:rsidP="001778A0">
            <w:pPr>
              <w:jc w:val="center"/>
            </w:pPr>
            <w:r>
              <w:t>21</w:t>
            </w:r>
          </w:p>
        </w:tc>
        <w:tc>
          <w:tcPr>
            <w:tcW w:w="1620" w:type="dxa"/>
            <w:shd w:val="clear" w:color="auto" w:fill="auto"/>
            <w:vAlign w:val="center"/>
          </w:tcPr>
          <w:p w:rsidR="00C363A8" w:rsidRDefault="00C363A8" w:rsidP="001778A0">
            <w:pPr>
              <w:jc w:val="center"/>
            </w:pPr>
            <w:r>
              <w:t>0</w:t>
            </w:r>
          </w:p>
        </w:tc>
        <w:tc>
          <w:tcPr>
            <w:tcW w:w="1980" w:type="dxa"/>
            <w:shd w:val="clear" w:color="auto" w:fill="auto"/>
            <w:vAlign w:val="center"/>
          </w:tcPr>
          <w:p w:rsidR="00C363A8" w:rsidRDefault="00C363A8" w:rsidP="001778A0">
            <w:pPr>
              <w:jc w:val="center"/>
            </w:pPr>
            <w:r>
              <w:t>1</w:t>
            </w:r>
          </w:p>
        </w:tc>
      </w:tr>
      <w:tr w:rsidR="00C363A8" w:rsidTr="001778A0">
        <w:tc>
          <w:tcPr>
            <w:tcW w:w="1620" w:type="dxa"/>
            <w:shd w:val="clear" w:color="auto" w:fill="auto"/>
            <w:vAlign w:val="center"/>
          </w:tcPr>
          <w:p w:rsidR="00C363A8" w:rsidRDefault="00C363A8" w:rsidP="001778A0">
            <w:pPr>
              <w:jc w:val="center"/>
            </w:pPr>
            <w:r>
              <w:t>škola</w:t>
            </w:r>
          </w:p>
        </w:tc>
        <w:tc>
          <w:tcPr>
            <w:tcW w:w="1620" w:type="dxa"/>
            <w:shd w:val="clear" w:color="auto" w:fill="auto"/>
            <w:vAlign w:val="center"/>
          </w:tcPr>
          <w:p w:rsidR="00C363A8" w:rsidRDefault="00C363A8" w:rsidP="001778A0">
            <w:pPr>
              <w:jc w:val="center"/>
            </w:pPr>
            <w:r>
              <w:t>203</w:t>
            </w:r>
          </w:p>
        </w:tc>
        <w:tc>
          <w:tcPr>
            <w:tcW w:w="1620" w:type="dxa"/>
            <w:shd w:val="clear" w:color="auto" w:fill="auto"/>
            <w:vAlign w:val="center"/>
          </w:tcPr>
          <w:p w:rsidR="00C363A8" w:rsidRDefault="00C363A8" w:rsidP="001778A0">
            <w:pPr>
              <w:jc w:val="center"/>
            </w:pPr>
            <w:r>
              <w:t>48</w:t>
            </w:r>
          </w:p>
        </w:tc>
        <w:tc>
          <w:tcPr>
            <w:tcW w:w="1440" w:type="dxa"/>
            <w:shd w:val="clear" w:color="auto" w:fill="auto"/>
            <w:vAlign w:val="center"/>
          </w:tcPr>
          <w:p w:rsidR="00C363A8" w:rsidRDefault="00C363A8" w:rsidP="001778A0">
            <w:pPr>
              <w:jc w:val="center"/>
            </w:pPr>
            <w:r>
              <w:t>148</w:t>
            </w:r>
          </w:p>
        </w:tc>
        <w:tc>
          <w:tcPr>
            <w:tcW w:w="1620" w:type="dxa"/>
            <w:shd w:val="clear" w:color="auto" w:fill="auto"/>
            <w:vAlign w:val="center"/>
          </w:tcPr>
          <w:p w:rsidR="00C363A8" w:rsidRDefault="00C363A8" w:rsidP="001778A0">
            <w:pPr>
              <w:jc w:val="center"/>
            </w:pPr>
            <w:r>
              <w:t>4</w:t>
            </w:r>
          </w:p>
        </w:tc>
        <w:tc>
          <w:tcPr>
            <w:tcW w:w="1980" w:type="dxa"/>
            <w:shd w:val="clear" w:color="auto" w:fill="auto"/>
            <w:vAlign w:val="center"/>
          </w:tcPr>
          <w:p w:rsidR="00C363A8" w:rsidRDefault="00C363A8" w:rsidP="001778A0">
            <w:pPr>
              <w:jc w:val="center"/>
            </w:pPr>
            <w:r>
              <w:t>3</w:t>
            </w:r>
          </w:p>
        </w:tc>
      </w:tr>
    </w:tbl>
    <w:p w:rsidR="00C363A8" w:rsidRDefault="00767ED7" w:rsidP="00767ED7">
      <w:r>
        <w:t xml:space="preserve">     </w:t>
      </w:r>
      <w:r w:rsidR="00C363A8">
        <w:t>Přepočtěte četnosti jednotlivých skupin na relativní hodnoty a porov</w:t>
      </w:r>
      <w:r w:rsidR="003D3A1D">
        <w:t>nejte pomocí nich třídu a školu.</w:t>
      </w:r>
    </w:p>
    <w:p w:rsidR="006D2C6E" w:rsidRPr="00C3652D" w:rsidRDefault="006D2C6E">
      <w:pPr>
        <w:rPr>
          <w:sz w:val="10"/>
          <w:szCs w:val="10"/>
        </w:rPr>
      </w:pPr>
    </w:p>
    <w:p w:rsidR="008E1863" w:rsidRDefault="008E1863" w:rsidP="00767ED7">
      <w:pPr>
        <w:numPr>
          <w:ilvl w:val="0"/>
          <w:numId w:val="3"/>
        </w:numPr>
        <w:pBdr>
          <w:top w:val="single" w:sz="4" w:space="1" w:color="auto"/>
        </w:pBdr>
      </w:pPr>
      <w:r>
        <w:t>Tabulka uvádí roční příjmy 30 podnikatelů s rozdělením četností</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440"/>
        <w:gridCol w:w="1260"/>
        <w:gridCol w:w="1260"/>
      </w:tblGrid>
      <w:tr w:rsidR="008E1863" w:rsidTr="001778A0">
        <w:tc>
          <w:tcPr>
            <w:tcW w:w="1440" w:type="dxa"/>
            <w:shd w:val="clear" w:color="auto" w:fill="auto"/>
            <w:vAlign w:val="center"/>
          </w:tcPr>
          <w:p w:rsidR="008E1863" w:rsidRDefault="008E1863" w:rsidP="001778A0">
            <w:pPr>
              <w:jc w:val="center"/>
            </w:pPr>
            <w:r>
              <w:t>roční příjem</w:t>
            </w:r>
          </w:p>
        </w:tc>
        <w:tc>
          <w:tcPr>
            <w:tcW w:w="1440" w:type="dxa"/>
            <w:shd w:val="clear" w:color="auto" w:fill="auto"/>
            <w:vAlign w:val="center"/>
          </w:tcPr>
          <w:p w:rsidR="008E1863" w:rsidRDefault="008E1863" w:rsidP="001778A0">
            <w:pPr>
              <w:jc w:val="center"/>
            </w:pPr>
            <w:r>
              <w:t>200 000</w:t>
            </w:r>
          </w:p>
        </w:tc>
        <w:tc>
          <w:tcPr>
            <w:tcW w:w="1440" w:type="dxa"/>
            <w:shd w:val="clear" w:color="auto" w:fill="auto"/>
            <w:vAlign w:val="center"/>
          </w:tcPr>
          <w:p w:rsidR="008E1863" w:rsidRDefault="008E1863" w:rsidP="001778A0">
            <w:pPr>
              <w:jc w:val="center"/>
            </w:pPr>
            <w:r>
              <w:t>300 000</w:t>
            </w:r>
          </w:p>
        </w:tc>
        <w:tc>
          <w:tcPr>
            <w:tcW w:w="1440" w:type="dxa"/>
            <w:shd w:val="clear" w:color="auto" w:fill="auto"/>
            <w:vAlign w:val="center"/>
          </w:tcPr>
          <w:p w:rsidR="008E1863" w:rsidRDefault="008E1863" w:rsidP="001778A0">
            <w:pPr>
              <w:jc w:val="center"/>
            </w:pPr>
            <w:r>
              <w:t>400 000</w:t>
            </w:r>
          </w:p>
        </w:tc>
        <w:tc>
          <w:tcPr>
            <w:tcW w:w="1260" w:type="dxa"/>
            <w:shd w:val="clear" w:color="auto" w:fill="auto"/>
            <w:vAlign w:val="center"/>
          </w:tcPr>
          <w:p w:rsidR="008E1863" w:rsidRDefault="008E1863" w:rsidP="001778A0">
            <w:pPr>
              <w:jc w:val="center"/>
            </w:pPr>
            <w:r>
              <w:t>500 000</w:t>
            </w:r>
          </w:p>
        </w:tc>
        <w:tc>
          <w:tcPr>
            <w:tcW w:w="1260" w:type="dxa"/>
            <w:shd w:val="clear" w:color="auto" w:fill="auto"/>
            <w:vAlign w:val="center"/>
          </w:tcPr>
          <w:p w:rsidR="008E1863" w:rsidRDefault="008E1863" w:rsidP="001778A0">
            <w:pPr>
              <w:jc w:val="center"/>
            </w:pPr>
            <w:r>
              <w:t>750 000</w:t>
            </w:r>
          </w:p>
        </w:tc>
      </w:tr>
      <w:tr w:rsidR="008E1863" w:rsidTr="001778A0">
        <w:tc>
          <w:tcPr>
            <w:tcW w:w="1440" w:type="dxa"/>
            <w:shd w:val="clear" w:color="auto" w:fill="auto"/>
            <w:vAlign w:val="center"/>
          </w:tcPr>
          <w:p w:rsidR="008E1863" w:rsidRDefault="008E1863" w:rsidP="001778A0">
            <w:pPr>
              <w:jc w:val="center"/>
            </w:pPr>
            <w:r>
              <w:t>četnost</w:t>
            </w:r>
          </w:p>
        </w:tc>
        <w:tc>
          <w:tcPr>
            <w:tcW w:w="1440" w:type="dxa"/>
            <w:shd w:val="clear" w:color="auto" w:fill="auto"/>
            <w:vAlign w:val="center"/>
          </w:tcPr>
          <w:p w:rsidR="008E1863" w:rsidRDefault="008E1863" w:rsidP="001778A0">
            <w:pPr>
              <w:jc w:val="center"/>
            </w:pPr>
            <w:r>
              <w:t>9</w:t>
            </w:r>
          </w:p>
        </w:tc>
        <w:tc>
          <w:tcPr>
            <w:tcW w:w="1440" w:type="dxa"/>
            <w:shd w:val="clear" w:color="auto" w:fill="auto"/>
            <w:vAlign w:val="center"/>
          </w:tcPr>
          <w:p w:rsidR="008E1863" w:rsidRDefault="008E1863" w:rsidP="001778A0">
            <w:pPr>
              <w:jc w:val="center"/>
            </w:pPr>
            <w:r>
              <w:t>8</w:t>
            </w:r>
          </w:p>
        </w:tc>
        <w:tc>
          <w:tcPr>
            <w:tcW w:w="1440" w:type="dxa"/>
            <w:shd w:val="clear" w:color="auto" w:fill="auto"/>
            <w:vAlign w:val="center"/>
          </w:tcPr>
          <w:p w:rsidR="008E1863" w:rsidRDefault="008E1863" w:rsidP="001778A0">
            <w:pPr>
              <w:jc w:val="center"/>
            </w:pPr>
            <w:r>
              <w:t>8</w:t>
            </w:r>
          </w:p>
        </w:tc>
        <w:tc>
          <w:tcPr>
            <w:tcW w:w="1260" w:type="dxa"/>
            <w:shd w:val="clear" w:color="auto" w:fill="auto"/>
            <w:vAlign w:val="center"/>
          </w:tcPr>
          <w:p w:rsidR="008E1863" w:rsidRDefault="008E1863" w:rsidP="001778A0">
            <w:pPr>
              <w:jc w:val="center"/>
            </w:pPr>
            <w:r>
              <w:t>4</w:t>
            </w:r>
          </w:p>
        </w:tc>
        <w:tc>
          <w:tcPr>
            <w:tcW w:w="1260" w:type="dxa"/>
            <w:shd w:val="clear" w:color="auto" w:fill="auto"/>
            <w:vAlign w:val="center"/>
          </w:tcPr>
          <w:p w:rsidR="008E1863" w:rsidRDefault="008E1863" w:rsidP="001778A0">
            <w:pPr>
              <w:jc w:val="center"/>
            </w:pPr>
            <w:r>
              <w:t>1</w:t>
            </w:r>
          </w:p>
        </w:tc>
      </w:tr>
    </w:tbl>
    <w:p w:rsidR="008E1863" w:rsidRDefault="00767ED7" w:rsidP="00767ED7">
      <w:r>
        <w:t xml:space="preserve">     </w:t>
      </w:r>
      <w:r w:rsidR="008E1863">
        <w:t>Vypočtěte:</w:t>
      </w:r>
      <w:r w:rsidR="008E1863">
        <w:tab/>
        <w:t>a) na kolik procent splnili plán, jestliže chtěli vydělat 11 000 000,- Kč?</w:t>
      </w:r>
    </w:p>
    <w:p w:rsidR="008E1863" w:rsidRDefault="008E1863" w:rsidP="00767ED7">
      <w:pPr>
        <w:ind w:left="708" w:firstLine="708"/>
      </w:pPr>
      <w:r>
        <w:t xml:space="preserve">b) Kolik peněz </w:t>
      </w:r>
      <w:r w:rsidR="004A4DD8">
        <w:t xml:space="preserve">by </w:t>
      </w:r>
      <w:r>
        <w:t xml:space="preserve">průměrně vydělal </w:t>
      </w:r>
      <w:r w:rsidR="004A4DD8">
        <w:t xml:space="preserve">a kolik peněz vydělal </w:t>
      </w:r>
      <w:r>
        <w:t>každý podnikatel?</w:t>
      </w:r>
    </w:p>
    <w:p w:rsidR="008E1863" w:rsidRDefault="008E1863" w:rsidP="00767ED7">
      <w:pPr>
        <w:ind w:left="708" w:firstLine="708"/>
      </w:pPr>
      <w:r>
        <w:t>c) Určete modus a medián.</w:t>
      </w:r>
    </w:p>
    <w:p w:rsidR="008B50F4" w:rsidRPr="00C3652D" w:rsidRDefault="008B50F4">
      <w:pPr>
        <w:rPr>
          <w:sz w:val="10"/>
          <w:szCs w:val="10"/>
        </w:rPr>
      </w:pPr>
    </w:p>
    <w:p w:rsidR="008B50F4" w:rsidRDefault="008B50F4" w:rsidP="00767ED7">
      <w:pPr>
        <w:numPr>
          <w:ilvl w:val="0"/>
          <w:numId w:val="3"/>
        </w:numPr>
        <w:pBdr>
          <w:top w:val="single" w:sz="4" w:space="1" w:color="auto"/>
        </w:pBdr>
      </w:pPr>
      <w:r>
        <w:t>Při střelecké soutěži byl v kategorii dívek s 30 účastnicemi průměrný nástřel 52 bodů a v kategorii chlapců s 20 účastníky</w:t>
      </w:r>
      <w:r w:rsidR="000F162F">
        <w:t xml:space="preserve"> 36 bodů. Jaký byl průměrný nástřel účastníka soutěže?</w:t>
      </w:r>
    </w:p>
    <w:p w:rsidR="002E7970" w:rsidRPr="00C3652D" w:rsidRDefault="002E7970">
      <w:pPr>
        <w:rPr>
          <w:sz w:val="10"/>
          <w:szCs w:val="10"/>
        </w:rPr>
      </w:pPr>
    </w:p>
    <w:p w:rsidR="00C363A8" w:rsidRDefault="00BF6E59" w:rsidP="00767ED7">
      <w:pPr>
        <w:numPr>
          <w:ilvl w:val="0"/>
          <w:numId w:val="3"/>
        </w:numPr>
        <w:pBdr>
          <w:top w:val="single" w:sz="4" w:space="1" w:color="auto"/>
        </w:pBdr>
      </w:pPr>
      <w:r>
        <w:rPr>
          <w:noProof/>
        </w:rPr>
        <mc:AlternateContent>
          <mc:Choice Requires="wpg">
            <w:drawing>
              <wp:anchor distT="0" distB="0" distL="114300" distR="114300" simplePos="0" relativeHeight="251652608" behindDoc="0" locked="0" layoutInCell="1" allowOverlap="1">
                <wp:simplePos x="0" y="0"/>
                <wp:positionH relativeFrom="column">
                  <wp:posOffset>228600</wp:posOffset>
                </wp:positionH>
                <wp:positionV relativeFrom="paragraph">
                  <wp:posOffset>306070</wp:posOffset>
                </wp:positionV>
                <wp:extent cx="2400300" cy="1899285"/>
                <wp:effectExtent l="0" t="0" r="1905" b="0"/>
                <wp:wrapNone/>
                <wp:docPr id="52"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899285"/>
                          <a:chOff x="927" y="10376"/>
                          <a:chExt cx="3780" cy="2991"/>
                        </a:xfrm>
                      </wpg:grpSpPr>
                      <wpg:grpSp>
                        <wpg:cNvPr id="53" name="Group 23"/>
                        <wpg:cNvGrpSpPr>
                          <a:grpSpLocks/>
                        </wpg:cNvGrpSpPr>
                        <wpg:grpSpPr bwMode="auto">
                          <a:xfrm>
                            <a:off x="1487" y="13007"/>
                            <a:ext cx="3200" cy="360"/>
                            <a:chOff x="1107" y="7587"/>
                            <a:chExt cx="3200" cy="360"/>
                          </a:xfrm>
                        </wpg:grpSpPr>
                        <wps:wsp>
                          <wps:cNvPr id="54" name="Text Box 19"/>
                          <wps:cNvSpPr txBox="1">
                            <a:spLocks noChangeArrowheads="1"/>
                          </wps:cNvSpPr>
                          <wps:spPr bwMode="auto">
                            <a:xfrm>
                              <a:off x="1107" y="7587"/>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099" w:rsidRPr="00AF3EC3" w:rsidRDefault="002A1099">
                                <w:pPr>
                                  <w:rPr>
                                    <w:sz w:val="16"/>
                                    <w:szCs w:val="16"/>
                                  </w:rPr>
                                </w:pPr>
                                <w:r w:rsidRPr="00AF3EC3">
                                  <w:rPr>
                                    <w:sz w:val="16"/>
                                    <w:szCs w:val="16"/>
                                  </w:rPr>
                                  <w:t>199</w:t>
                                </w:r>
                                <w:r>
                                  <w:rPr>
                                    <w:sz w:val="16"/>
                                    <w:szCs w:val="16"/>
                                  </w:rPr>
                                  <w:t>7</w:t>
                                </w:r>
                              </w:p>
                            </w:txbxContent>
                          </wps:txbx>
                          <wps:bodyPr rot="0" vert="horz" wrap="square" lIns="91440" tIns="45720" rIns="91440" bIns="45720" anchor="t" anchorCtr="0" upright="1">
                            <a:noAutofit/>
                          </wps:bodyPr>
                        </wps:wsp>
                        <wps:wsp>
                          <wps:cNvPr id="55" name="Text Box 20"/>
                          <wps:cNvSpPr txBox="1">
                            <a:spLocks noChangeArrowheads="1"/>
                          </wps:cNvSpPr>
                          <wps:spPr bwMode="auto">
                            <a:xfrm>
                              <a:off x="1907" y="7587"/>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099" w:rsidRPr="00AF3EC3" w:rsidRDefault="002A1099">
                                <w:pPr>
                                  <w:rPr>
                                    <w:sz w:val="16"/>
                                    <w:szCs w:val="16"/>
                                  </w:rPr>
                                </w:pPr>
                                <w:r>
                                  <w:rPr>
                                    <w:sz w:val="16"/>
                                    <w:szCs w:val="16"/>
                                  </w:rPr>
                                  <w:t>1998</w:t>
                                </w:r>
                              </w:p>
                            </w:txbxContent>
                          </wps:txbx>
                          <wps:bodyPr rot="0" vert="horz" wrap="square" lIns="91440" tIns="45720" rIns="91440" bIns="45720" anchor="t" anchorCtr="0" upright="1">
                            <a:noAutofit/>
                          </wps:bodyPr>
                        </wps:wsp>
                        <wps:wsp>
                          <wps:cNvPr id="56" name="Text Box 21"/>
                          <wps:cNvSpPr txBox="1">
                            <a:spLocks noChangeArrowheads="1"/>
                          </wps:cNvSpPr>
                          <wps:spPr bwMode="auto">
                            <a:xfrm>
                              <a:off x="2727" y="7587"/>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099" w:rsidRPr="00AF3EC3" w:rsidRDefault="002A1099">
                                <w:pPr>
                                  <w:rPr>
                                    <w:sz w:val="16"/>
                                    <w:szCs w:val="16"/>
                                  </w:rPr>
                                </w:pPr>
                                <w:r>
                                  <w:rPr>
                                    <w:sz w:val="16"/>
                                    <w:szCs w:val="16"/>
                                  </w:rPr>
                                  <w:t>1999</w:t>
                                </w:r>
                              </w:p>
                            </w:txbxContent>
                          </wps:txbx>
                          <wps:bodyPr rot="0" vert="horz" wrap="square" lIns="91440" tIns="45720" rIns="91440" bIns="45720" anchor="t" anchorCtr="0" upright="1">
                            <a:noAutofit/>
                          </wps:bodyPr>
                        </wps:wsp>
                        <wps:wsp>
                          <wps:cNvPr id="57" name="Text Box 22"/>
                          <wps:cNvSpPr txBox="1">
                            <a:spLocks noChangeArrowheads="1"/>
                          </wps:cNvSpPr>
                          <wps:spPr bwMode="auto">
                            <a:xfrm>
                              <a:off x="3587" y="7587"/>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099" w:rsidRPr="00AF3EC3" w:rsidRDefault="002A1099">
                                <w:pPr>
                                  <w:rPr>
                                    <w:sz w:val="16"/>
                                    <w:szCs w:val="16"/>
                                  </w:rPr>
                                </w:pPr>
                                <w:r>
                                  <w:rPr>
                                    <w:sz w:val="16"/>
                                    <w:szCs w:val="16"/>
                                  </w:rPr>
                                  <w:t>2000</w:t>
                                </w:r>
                              </w:p>
                            </w:txbxContent>
                          </wps:txbx>
                          <wps:bodyPr rot="0" vert="horz" wrap="square" lIns="91440" tIns="45720" rIns="91440" bIns="45720" anchor="t" anchorCtr="0" upright="1">
                            <a:noAutofit/>
                          </wps:bodyPr>
                        </wps:wsp>
                      </wpg:grpSp>
                      <pic:pic xmlns:pic="http://schemas.openxmlformats.org/drawingml/2006/picture">
                        <pic:nvPicPr>
                          <pic:cNvPr id="58"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27" y="10376"/>
                            <a:ext cx="378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5" o:spid="_x0000_s1026" style="position:absolute;left:0;text-align:left;margin-left:18pt;margin-top:24.1pt;width:189pt;height:149.55pt;z-index:251652608" coordorigin="927,10376" coordsize="3780,29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">
                <v:group id="Group 23" o:spid="_x0000_s1027" style="position:absolute;left:1487;top:13007;width:3200;height:360" coordorigin="1107,7587" coordsize="320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type id="_x0000_t202" coordsize="21600,21600" o:spt="202" path="m,l,21600r21600,l21600,xe">
                    <v:stroke joinstyle="miter"/>
                    <v:path gradientshapeok="t" o:connecttype="rect"/>
                  </v:shapetype>
                  <v:shape id="Text Box 19" o:spid="_x0000_s1028" type="#_x0000_t202" style="position:absolute;left:1107;top:7587;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EvsIA&#10;AADbAAAADwAAAGRycy9kb3ducmV2LnhtbESP3YrCMBSE7wXfIRxhb8Smin/bNYourHhb9QFOm2Nb&#10;bE5KE219+42wsJfDzHzDbHa9qcWTWldZVjCNYhDEudUVFwqul5/JGoTzyBpry6TgRQ522+Fgg4m2&#10;Haf0PPtCBAi7BBWU3jeJlC4vyaCLbEMcvJttDfog20LqFrsAN7WcxfFSGqw4LJTY0HdJ+f38MApu&#10;p268+Oyyo7+u0vnygNUqsy+lPkb9/guEp97/h//aJ61gMYf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ES+wgAAANsAAAAPAAAAAAAAAAAAAAAAAJgCAABkcnMvZG93&#10;bnJldi54bWxQSwUGAAAAAAQABAD1AAAAhwMAAAAA&#10;" stroked="f">
                    <v:textbox>
                      <w:txbxContent>
                        <w:p w:rsidR="002A1099" w:rsidRPr="00AF3EC3" w:rsidRDefault="002A1099">
                          <w:pPr>
                            <w:rPr>
                              <w:sz w:val="16"/>
                              <w:szCs w:val="16"/>
                            </w:rPr>
                          </w:pPr>
                          <w:r w:rsidRPr="00AF3EC3">
                            <w:rPr>
                              <w:sz w:val="16"/>
                              <w:szCs w:val="16"/>
                            </w:rPr>
                            <w:t>199</w:t>
                          </w:r>
                          <w:r>
                            <w:rPr>
                              <w:sz w:val="16"/>
                              <w:szCs w:val="16"/>
                            </w:rPr>
                            <w:t>7</w:t>
                          </w:r>
                        </w:p>
                      </w:txbxContent>
                    </v:textbox>
                  </v:shape>
                  <v:shape id="Text Box 20" o:spid="_x0000_s1029" type="#_x0000_t202" style="position:absolute;left:1907;top:7587;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2A1099" w:rsidRPr="00AF3EC3" w:rsidRDefault="002A1099">
                          <w:pPr>
                            <w:rPr>
                              <w:sz w:val="16"/>
                              <w:szCs w:val="16"/>
                            </w:rPr>
                          </w:pPr>
                          <w:r>
                            <w:rPr>
                              <w:sz w:val="16"/>
                              <w:szCs w:val="16"/>
                            </w:rPr>
                            <w:t>1998</w:t>
                          </w:r>
                        </w:p>
                      </w:txbxContent>
                    </v:textbox>
                  </v:shape>
                  <v:shape id="Text Box 21" o:spid="_x0000_s1030" type="#_x0000_t202" style="position:absolute;left:2727;top:7587;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2A1099" w:rsidRPr="00AF3EC3" w:rsidRDefault="002A1099">
                          <w:pPr>
                            <w:rPr>
                              <w:sz w:val="16"/>
                              <w:szCs w:val="16"/>
                            </w:rPr>
                          </w:pPr>
                          <w:r>
                            <w:rPr>
                              <w:sz w:val="16"/>
                              <w:szCs w:val="16"/>
                            </w:rPr>
                            <w:t>1999</w:t>
                          </w:r>
                        </w:p>
                      </w:txbxContent>
                    </v:textbox>
                  </v:shape>
                  <v:shape id="Text Box 22" o:spid="_x0000_s1031" type="#_x0000_t202" style="position:absolute;left:3587;top:7587;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2A1099" w:rsidRPr="00AF3EC3" w:rsidRDefault="002A1099">
                          <w:pPr>
                            <w:rPr>
                              <w:sz w:val="16"/>
                              <w:szCs w:val="16"/>
                            </w:rPr>
                          </w:pPr>
                          <w:r>
                            <w:rPr>
                              <w:sz w:val="16"/>
                              <w:szCs w:val="16"/>
                            </w:rPr>
                            <w:t>2000</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2" type="#_x0000_t75" style="position:absolute;left:927;top:10376;width:378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LNP3BAAAA2wAAAA8AAABkcnMvZG93bnJldi54bWxET89rgzAUvhf2P4Q32K2NK0zENUoZlA0P&#10;o7WFXh/mzUjNizOZuv++OQx2/Ph+78rF9mKi0XeOFTxvEhDEjdMdtwou58M6A+EDssbeMSn4JQ9l&#10;8bDaYa7dzCea6tCKGMI+RwUmhCGX0jeGLPqNG4gj9+VGiyHCsZV6xDmG215ukySVFjuODQYHejPU&#10;3Oofq+BzmZNDfbSmz87v1cWevrfXKlXq6XHZv4IItIR/8Z/7Qyt4iWPjl/gDZHE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dLNP3BAAAA2wAAAA8AAAAAAAAAAAAAAAAAnwIA&#10;AGRycy9kb3ducmV2LnhtbFBLBQYAAAAABAAEAPcAAACNAwAAAAA=&#10;">
                  <v:imagedata r:id="rId7" o:title=""/>
                </v:shape>
              </v:group>
            </w:pict>
          </mc:Fallback>
        </mc:AlternateContent>
      </w:r>
      <w:r>
        <w:rPr>
          <w:noProof/>
        </w:rPr>
        <w:drawing>
          <wp:anchor distT="0" distB="0" distL="114300" distR="114300" simplePos="0" relativeHeight="251651584" behindDoc="1" locked="0" layoutInCell="1" allowOverlap="1">
            <wp:simplePos x="0" y="0"/>
            <wp:positionH relativeFrom="column">
              <wp:posOffset>3543300</wp:posOffset>
            </wp:positionH>
            <wp:positionV relativeFrom="paragraph">
              <wp:posOffset>306070</wp:posOffset>
            </wp:positionV>
            <wp:extent cx="2400300" cy="1826895"/>
            <wp:effectExtent l="0" t="0" r="0" b="0"/>
            <wp:wrapNone/>
            <wp:docPr id="51"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82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B5B">
        <w:t xml:space="preserve">Na diagramech je znázorněn přibližný počet dopravních nehod na území ČR v letech 1997 – </w:t>
      </w:r>
      <w:smartTag w:uri="urn:schemas-microsoft-com:office:smarttags" w:element="metricconverter">
        <w:smartTagPr>
          <w:attr w:name="ProductID" w:val="2000 a"/>
        </w:smartTagPr>
        <w:r w:rsidR="00720B5B">
          <w:t>2000 a</w:t>
        </w:r>
      </w:smartTag>
      <w:r w:rsidR="00720B5B">
        <w:t xml:space="preserve"> přibližný počet zraněných při těchto nehodách:</w:t>
      </w:r>
    </w:p>
    <w:p w:rsidR="00AF3EC3" w:rsidRDefault="00AF3EC3"/>
    <w:p w:rsidR="00AF3EC3" w:rsidRDefault="00AF3EC3"/>
    <w:p w:rsidR="00AF3EC3" w:rsidRDefault="00AF3EC3"/>
    <w:p w:rsidR="00AF3EC3" w:rsidRDefault="00AF3EC3"/>
    <w:p w:rsidR="00AF3EC3" w:rsidRDefault="00AF3EC3"/>
    <w:p w:rsidR="00AF3EC3" w:rsidRDefault="00AF3EC3"/>
    <w:p w:rsidR="00AF3EC3" w:rsidRDefault="00AF3EC3"/>
    <w:p w:rsidR="00AF3EC3" w:rsidRDefault="00AF3EC3"/>
    <w:p w:rsidR="00AF3EC3" w:rsidRDefault="00AF3EC3"/>
    <w:p w:rsidR="0078219B" w:rsidRDefault="0078219B"/>
    <w:p w:rsidR="00AF3EC3" w:rsidRDefault="00AF3EC3"/>
    <w:p w:rsidR="00720B5B" w:rsidRDefault="00767ED7" w:rsidP="00767ED7">
      <w:r>
        <w:t xml:space="preserve">   a) </w:t>
      </w:r>
      <w:r w:rsidR="00EA5C65">
        <w:t>Kolik dopravních nehod se na území ČR v letech 1997 – 2000 stalo průměrně za jeden kalendářní rok?</w:t>
      </w:r>
    </w:p>
    <w:p w:rsidR="00EA5C65" w:rsidRDefault="00767ED7" w:rsidP="00767ED7">
      <w:r>
        <w:t xml:space="preserve">   b) </w:t>
      </w:r>
      <w:r w:rsidR="00EA5C65">
        <w:t>O kolik procent byl počet zraněných osob v roce 1997 větší než v roce 2000?</w:t>
      </w:r>
    </w:p>
    <w:p w:rsidR="00EA5C65" w:rsidRDefault="00767ED7" w:rsidP="00767ED7">
      <w:r>
        <w:t xml:space="preserve">   c) </w:t>
      </w:r>
      <w:r w:rsidR="00EA5C65">
        <w:t>Jaký byl v roce 2000 průměrný počet zraněných osob při jedné dopravní nehodě?</w:t>
      </w:r>
    </w:p>
    <w:p w:rsidR="002B5B25" w:rsidRDefault="002B5B25" w:rsidP="00EA5C65"/>
    <w:p w:rsidR="002B5B25" w:rsidRDefault="00BF6E59" w:rsidP="002B5B25">
      <w:pPr>
        <w:numPr>
          <w:ilvl w:val="0"/>
          <w:numId w:val="3"/>
        </w:numPr>
        <w:pBdr>
          <w:top w:val="single" w:sz="4" w:space="1" w:color="auto"/>
        </w:pBdr>
      </w:pPr>
      <w:r>
        <w:rPr>
          <w:noProof/>
        </w:rPr>
        <mc:AlternateContent>
          <mc:Choice Requires="wpg">
            <w:drawing>
              <wp:anchor distT="0" distB="0" distL="114300" distR="114300" simplePos="0" relativeHeight="251653632" behindDoc="0" locked="0" layoutInCell="1" allowOverlap="1">
                <wp:simplePos x="0" y="0"/>
                <wp:positionH relativeFrom="column">
                  <wp:posOffset>5334000</wp:posOffset>
                </wp:positionH>
                <wp:positionV relativeFrom="paragraph">
                  <wp:posOffset>-47625</wp:posOffset>
                </wp:positionV>
                <wp:extent cx="1828800" cy="1257300"/>
                <wp:effectExtent l="7620" t="0" r="1905" b="11430"/>
                <wp:wrapNone/>
                <wp:docPr id="3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57300"/>
                          <a:chOff x="3987" y="9567"/>
                          <a:chExt cx="2880" cy="1980"/>
                        </a:xfrm>
                      </wpg:grpSpPr>
                      <wpg:grpSp>
                        <wpg:cNvPr id="39" name="Group 43"/>
                        <wpg:cNvGrpSpPr>
                          <a:grpSpLocks/>
                        </wpg:cNvGrpSpPr>
                        <wpg:grpSpPr bwMode="auto">
                          <a:xfrm>
                            <a:off x="3987" y="9927"/>
                            <a:ext cx="1620" cy="1620"/>
                            <a:chOff x="3987" y="9927"/>
                            <a:chExt cx="1620" cy="1620"/>
                          </a:xfrm>
                        </wpg:grpSpPr>
                        <wpg:grpSp>
                          <wpg:cNvPr id="40" name="Group 39"/>
                          <wpg:cNvGrpSpPr>
                            <a:grpSpLocks/>
                          </wpg:cNvGrpSpPr>
                          <wpg:grpSpPr bwMode="auto">
                            <a:xfrm>
                              <a:off x="3987" y="9927"/>
                              <a:ext cx="1620" cy="1620"/>
                              <a:chOff x="3987" y="9927"/>
                              <a:chExt cx="1620" cy="1620"/>
                            </a:xfrm>
                          </wpg:grpSpPr>
                          <wps:wsp>
                            <wps:cNvPr id="41" name="Oval 28"/>
                            <wps:cNvSpPr>
                              <a:spLocks noChangeArrowheads="1"/>
                            </wps:cNvSpPr>
                            <wps:spPr bwMode="auto">
                              <a:xfrm>
                                <a:off x="3987" y="9927"/>
                                <a:ext cx="1620"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Line 29"/>
                            <wps:cNvCnPr>
                              <a:cxnSpLocks noChangeShapeType="1"/>
                            </wps:cNvCnPr>
                            <wps:spPr bwMode="auto">
                              <a:xfrm>
                                <a:off x="4817" y="9927"/>
                                <a:ext cx="0"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a:cxnSpLocks noChangeShapeType="1"/>
                            </wps:cNvCnPr>
                            <wps:spPr bwMode="auto">
                              <a:xfrm rot="4521659">
                                <a:off x="5196" y="10237"/>
                                <a:ext cx="1"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32"/>
                            <wps:cNvCnPr>
                              <a:cxnSpLocks noChangeShapeType="1"/>
                            </wps:cNvCnPr>
                            <wps:spPr bwMode="auto">
                              <a:xfrm rot="2240682">
                                <a:off x="4566" y="10648"/>
                                <a:ext cx="1"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3"/>
                            <wps:cNvCnPr>
                              <a:cxnSpLocks noChangeShapeType="1"/>
                            </wps:cNvCnPr>
                            <wps:spPr bwMode="auto">
                              <a:xfrm rot="-44984220">
                                <a:off x="4616" y="9987"/>
                                <a:ext cx="1"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 name="Group 42"/>
                          <wpg:cNvGrpSpPr>
                            <a:grpSpLocks/>
                          </wpg:cNvGrpSpPr>
                          <wpg:grpSpPr bwMode="auto">
                            <a:xfrm>
                              <a:off x="3987" y="10107"/>
                              <a:ext cx="1440" cy="1440"/>
                              <a:chOff x="3987" y="10107"/>
                              <a:chExt cx="1440" cy="1440"/>
                            </a:xfrm>
                          </wpg:grpSpPr>
                          <wps:wsp>
                            <wps:cNvPr id="47" name="Text Box 34"/>
                            <wps:cNvSpPr txBox="1">
                              <a:spLocks noChangeArrowheads="1"/>
                            </wps:cNvSpPr>
                            <wps:spPr bwMode="auto">
                              <a:xfrm>
                                <a:off x="4707" y="1010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Pr="00EA5C65" w:rsidRDefault="002A1099" w:rsidP="00EA5C65">
                                  <w:pPr>
                                    <w:jc w:val="center"/>
                                    <w:rPr>
                                      <w:sz w:val="20"/>
                                      <w:szCs w:val="20"/>
                                    </w:rPr>
                                  </w:pPr>
                                  <w:r w:rsidRPr="00EA5C65">
                                    <w:rPr>
                                      <w:sz w:val="20"/>
                                      <w:szCs w:val="20"/>
                                    </w:rPr>
                                    <w:t>16%</w:t>
                                  </w:r>
                                </w:p>
                                <w:p w:rsidR="002A1099" w:rsidRPr="00EA5C65" w:rsidRDefault="002A1099" w:rsidP="00EA5C65">
                                  <w:pPr>
                                    <w:jc w:val="center"/>
                                    <w:rPr>
                                      <w:sz w:val="20"/>
                                      <w:szCs w:val="20"/>
                                    </w:rPr>
                                  </w:pPr>
                                  <w:r w:rsidRPr="00EA5C65">
                                    <w:rPr>
                                      <w:sz w:val="20"/>
                                      <w:szCs w:val="20"/>
                                    </w:rPr>
                                    <w:t>V</w:t>
                                  </w:r>
                                </w:p>
                              </w:txbxContent>
                            </wps:txbx>
                            <wps:bodyPr rot="0" vert="horz" wrap="square" lIns="91440" tIns="45720" rIns="91440" bIns="45720" anchor="t" anchorCtr="0" upright="1">
                              <a:noAutofit/>
                            </wps:bodyPr>
                          </wps:wsp>
                          <wps:wsp>
                            <wps:cNvPr id="48" name="Text Box 40"/>
                            <wps:cNvSpPr txBox="1">
                              <a:spLocks noChangeArrowheads="1"/>
                            </wps:cNvSpPr>
                            <wps:spPr bwMode="auto">
                              <a:xfrm>
                                <a:off x="4707" y="10827"/>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Pr="00EA5C65" w:rsidRDefault="002A1099" w:rsidP="00EA5C65">
                                  <w:pPr>
                                    <w:jc w:val="center"/>
                                    <w:rPr>
                                      <w:sz w:val="20"/>
                                      <w:szCs w:val="20"/>
                                    </w:rPr>
                                  </w:pPr>
                                  <w:r>
                                    <w:rPr>
                                      <w:sz w:val="20"/>
                                      <w:szCs w:val="20"/>
                                    </w:rPr>
                                    <w:t>44</w:t>
                                  </w:r>
                                  <w:r w:rsidRPr="00EA5C65">
                                    <w:rPr>
                                      <w:sz w:val="20"/>
                                      <w:szCs w:val="20"/>
                                    </w:rPr>
                                    <w:t>%</w:t>
                                  </w:r>
                                </w:p>
                                <w:p w:rsidR="002A1099" w:rsidRPr="00EA5C65" w:rsidRDefault="002A1099" w:rsidP="00EA5C65">
                                  <w:pPr>
                                    <w:jc w:val="center"/>
                                    <w:rPr>
                                      <w:sz w:val="20"/>
                                      <w:szCs w:val="20"/>
                                    </w:rPr>
                                  </w:pPr>
                                  <w:r>
                                    <w:rPr>
                                      <w:sz w:val="20"/>
                                      <w:szCs w:val="20"/>
                                    </w:rPr>
                                    <w:t>CH</w:t>
                                  </w:r>
                                </w:p>
                              </w:txbxContent>
                            </wps:txbx>
                            <wps:bodyPr rot="0" vert="horz" wrap="square" lIns="91440" tIns="45720" rIns="91440" bIns="45720" anchor="t" anchorCtr="0" upright="1">
                              <a:noAutofit/>
                            </wps:bodyPr>
                          </wps:wsp>
                          <wps:wsp>
                            <wps:cNvPr id="49" name="Text Box 41"/>
                            <wps:cNvSpPr txBox="1">
                              <a:spLocks noChangeArrowheads="1"/>
                            </wps:cNvSpPr>
                            <wps:spPr bwMode="auto">
                              <a:xfrm>
                                <a:off x="3987" y="10467"/>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Pr="00EA5C65" w:rsidRDefault="002A1099" w:rsidP="00EA5C65">
                                  <w:pPr>
                                    <w:jc w:val="center"/>
                                    <w:rPr>
                                      <w:sz w:val="20"/>
                                      <w:szCs w:val="20"/>
                                    </w:rPr>
                                  </w:pPr>
                                  <w:r>
                                    <w:rPr>
                                      <w:sz w:val="20"/>
                                      <w:szCs w:val="20"/>
                                    </w:rPr>
                                    <w:t>32</w:t>
                                  </w:r>
                                  <w:r w:rsidRPr="00EA5C65">
                                    <w:rPr>
                                      <w:sz w:val="20"/>
                                      <w:szCs w:val="20"/>
                                    </w:rPr>
                                    <w:t>%</w:t>
                                  </w:r>
                                </w:p>
                                <w:p w:rsidR="002A1099" w:rsidRPr="00EA5C65" w:rsidRDefault="002A1099" w:rsidP="00EA5C65">
                                  <w:pPr>
                                    <w:jc w:val="center"/>
                                    <w:rPr>
                                      <w:sz w:val="20"/>
                                      <w:szCs w:val="20"/>
                                    </w:rPr>
                                  </w:pPr>
                                  <w:r>
                                    <w:rPr>
                                      <w:sz w:val="20"/>
                                      <w:szCs w:val="20"/>
                                    </w:rPr>
                                    <w:t>D</w:t>
                                  </w:r>
                                </w:p>
                              </w:txbxContent>
                            </wps:txbx>
                            <wps:bodyPr rot="0" vert="horz" wrap="square" lIns="91440" tIns="45720" rIns="91440" bIns="45720" anchor="t" anchorCtr="0" upright="1">
                              <a:noAutofit/>
                            </wps:bodyPr>
                          </wps:wsp>
                        </wpg:grpSp>
                      </wpg:grpSp>
                      <wps:wsp>
                        <wps:cNvPr id="50" name="AutoShape 44"/>
                        <wps:cNvSpPr>
                          <a:spLocks/>
                        </wps:cNvSpPr>
                        <wps:spPr bwMode="auto">
                          <a:xfrm>
                            <a:off x="5427" y="9567"/>
                            <a:ext cx="1440" cy="360"/>
                          </a:xfrm>
                          <a:prstGeom prst="callout2">
                            <a:avLst>
                              <a:gd name="adj1" fmla="val 50000"/>
                              <a:gd name="adj2" fmla="val -8333"/>
                              <a:gd name="adj3" fmla="val 50000"/>
                              <a:gd name="adj4" fmla="val -33125"/>
                              <a:gd name="adj5" fmla="val 150000"/>
                              <a:gd name="adj6" fmla="val -58333"/>
                            </a:avLst>
                          </a:prstGeom>
                          <a:solidFill>
                            <a:srgbClr val="FFFFFF"/>
                          </a:solidFill>
                          <a:ln w="9525">
                            <a:solidFill>
                              <a:srgbClr val="000000"/>
                            </a:solidFill>
                            <a:miter lim="800000"/>
                            <a:headEnd/>
                            <a:tailEnd/>
                          </a:ln>
                        </wps:spPr>
                        <wps:txbx>
                          <w:txbxContent>
                            <w:p w:rsidR="002A1099" w:rsidRPr="004A4DD8" w:rsidRDefault="002A1099">
                              <w:pPr>
                                <w:rPr>
                                  <w:sz w:val="20"/>
                                  <w:szCs w:val="20"/>
                                </w:rPr>
                              </w:pPr>
                              <w:r w:rsidRPr="004A4DD8">
                                <w:rPr>
                                  <w:sz w:val="20"/>
                                  <w:szCs w:val="20"/>
                                </w:rPr>
                                <w:t>2 studenti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33" style="position:absolute;left:0;text-align:left;margin-left:420pt;margin-top:-3.75pt;width:2in;height:99pt;z-index:251653632" coordorigin="3987,9567" coordsize="288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">
                <v:group id="Group 43" o:spid="_x0000_s1034" style="position:absolute;left:3987;top:9927;width:1620;height:1620" coordorigin="3987,9927" coordsize="162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39" o:spid="_x0000_s1035" style="position:absolute;left:3987;top:9927;width:1620;height:1620" coordorigin="3987,9927" coordsize="162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oval id="Oval 28" o:spid="_x0000_s1036" style="position:absolute;left:3987;top:9927;width:16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m0sMA&#10;AADbAAAADwAAAGRycy9kb3ducmV2LnhtbESPQWvCQBSE74L/YXlCb7pJU6WkriKVgh48NLb3R/aZ&#10;BLNvQ/Y1pv/eLQg9DjPzDbPejq5VA/Wh8WwgXSSgiEtvG64MfJ0/5q+ggiBbbD2TgV8KsN1MJ2vM&#10;rb/xJw2FVCpCOORooBbpcq1DWZPDsPAdcfQuvncoUfaVtj3eIty1+jlJVtphw3Ghxo7eayqvxY8z&#10;sK92xWrQmSyzy/4gy+v36ZilxjzNxt0bKKFR/sOP9sEaeEnh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Am0sMAAADbAAAADwAAAAAAAAAAAAAAAACYAgAAZHJzL2Rv&#10;d25yZXYueG1sUEsFBgAAAAAEAAQA9QAAAIgDAAAAAA==&#10;"/>
                    <v:line id="Line 29" o:spid="_x0000_s1037" style="position:absolute;visibility:visible;mso-wrap-style:square" from="4817,9927" to="4817,10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30" o:spid="_x0000_s1038" style="position:absolute;rotation:4938857fd;visibility:visible;mso-wrap-style:square" from="5196,10237" to="5197,1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3mXccAAADbAAAADwAAAGRycy9kb3ducmV2LnhtbESPW2vCQBSE34X+h+UU+mY2ViuSZpUi&#10;iNqHghcQ306zJxfMno3ZrSb99d1CoY/DzHzDpIvO1OJGrassKxhFMQjizOqKCwXHw2o4A+E8ssba&#10;MinoycFi/jBIMdH2zju67X0hAoRdggpK75tESpeVZNBFtiEOXm5bgz7ItpC6xXuAm1o+x/FUGqw4&#10;LJTY0LKk7LL/Mgo++tFytX2h0+e2/35fn2fT/Hq5KvX02L29gvDU+f/wX3ujFUzG8Psl/AA5/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veZdxwAAANsAAAAPAAAAAAAA&#10;AAAAAAAAAKECAABkcnMvZG93bnJldi54bWxQSwUGAAAAAAQABAD5AAAAlQMAAAAA&#10;"/>
                    <v:line id="Line 32" o:spid="_x0000_s1039" style="position:absolute;rotation:2447422fd;visibility:visible;mso-wrap-style:square" from="4566,10648" to="4567,1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b3MsUAAADbAAAADwAAAGRycy9kb3ducmV2LnhtbESPT4vCMBTE74LfIbwFL7KmdV2RrlFE&#10;EGQv4h/w+mjetsXmpTaprX56Iwh7HGbmN8x82ZlS3Kh2hWUF8SgCQZxaXXCm4HTcfM5AOI+ssbRM&#10;Cu7kYLno9+aYaNvynm4Hn4kAYZeggtz7KpHSpTkZdCNbEQfvz9YGfZB1JnWNbYCbUo6jaCoNFhwW&#10;cqxonVN6OTRGwZeMN/fj9LE7t81w932Jf2dNdlVq8NGtfkB46vx/+N3eagWTCby+hB8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b3MsUAAADbAAAADwAAAAAAAAAA&#10;AAAAAAChAgAAZHJzL2Rvd25yZXYueG1sUEsFBgAAAAAEAAQA+QAAAJMDAAAAAA==&#10;"/>
                    <v:line id="Line 33" o:spid="_x0000_s1040" style="position:absolute;rotation:-1948844fd;visibility:visible;mso-wrap-style:square" from="4616,9987" to="4617,10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H3kMQAAADbAAAADwAAAGRycy9kb3ducmV2LnhtbESPQWvCQBSE7wX/w/IKvRTdaK1IdBUV&#10;Cl48aEPx+My+ZoPZt0l2q/Hfu4LQ4zAz3zDzZWcrcaHWl44VDAcJCOLc6ZILBdn3V38KwgdkjZVj&#10;UnAjD8tF72WOqXZX3tPlEAoRIexTVGBCqFMpfW7Ioh+4mjh6v661GKJsC6lbvEa4reQoSSbSYslx&#10;wWBNG0P5+fBnFRzf17vC/2wbc/w4STpPs2bcZEq9vXarGYhAXfgPP9tbrWD8CY8v8Qf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MfeQxAAAANsAAAAPAAAAAAAAAAAA&#10;AAAAAKECAABkcnMvZG93bnJldi54bWxQSwUGAAAAAAQABAD5AAAAkgMAAAAA&#10;"/>
                  </v:group>
                  <v:group id="Group 42" o:spid="_x0000_s1041" style="position:absolute;left:3987;top:10107;width:1440;height:1440" coordorigin="3987,10107"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Text Box 34" o:spid="_x0000_s1042" type="#_x0000_t202" style="position:absolute;left:4707;top:1010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2A1099" w:rsidRPr="00EA5C65" w:rsidRDefault="002A1099" w:rsidP="00EA5C65">
                            <w:pPr>
                              <w:jc w:val="center"/>
                              <w:rPr>
                                <w:sz w:val="20"/>
                                <w:szCs w:val="20"/>
                              </w:rPr>
                            </w:pPr>
                            <w:r w:rsidRPr="00EA5C65">
                              <w:rPr>
                                <w:sz w:val="20"/>
                                <w:szCs w:val="20"/>
                              </w:rPr>
                              <w:t>16%</w:t>
                            </w:r>
                          </w:p>
                          <w:p w:rsidR="002A1099" w:rsidRPr="00EA5C65" w:rsidRDefault="002A1099" w:rsidP="00EA5C65">
                            <w:pPr>
                              <w:jc w:val="center"/>
                              <w:rPr>
                                <w:sz w:val="20"/>
                                <w:szCs w:val="20"/>
                              </w:rPr>
                            </w:pPr>
                            <w:r w:rsidRPr="00EA5C65">
                              <w:rPr>
                                <w:sz w:val="20"/>
                                <w:szCs w:val="20"/>
                              </w:rPr>
                              <w:t>V</w:t>
                            </w:r>
                          </w:p>
                        </w:txbxContent>
                      </v:textbox>
                    </v:shape>
                    <v:shape id="Text Box 40" o:spid="_x0000_s1043" type="#_x0000_t202" style="position:absolute;left:4707;top:10827;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2A1099" w:rsidRPr="00EA5C65" w:rsidRDefault="002A1099" w:rsidP="00EA5C65">
                            <w:pPr>
                              <w:jc w:val="center"/>
                              <w:rPr>
                                <w:sz w:val="20"/>
                                <w:szCs w:val="20"/>
                              </w:rPr>
                            </w:pPr>
                            <w:r>
                              <w:rPr>
                                <w:sz w:val="20"/>
                                <w:szCs w:val="20"/>
                              </w:rPr>
                              <w:t>44</w:t>
                            </w:r>
                            <w:r w:rsidRPr="00EA5C65">
                              <w:rPr>
                                <w:sz w:val="20"/>
                                <w:szCs w:val="20"/>
                              </w:rPr>
                              <w:t>%</w:t>
                            </w:r>
                          </w:p>
                          <w:p w:rsidR="002A1099" w:rsidRPr="00EA5C65" w:rsidRDefault="002A1099" w:rsidP="00EA5C65">
                            <w:pPr>
                              <w:jc w:val="center"/>
                              <w:rPr>
                                <w:sz w:val="20"/>
                                <w:szCs w:val="20"/>
                              </w:rPr>
                            </w:pPr>
                            <w:r>
                              <w:rPr>
                                <w:sz w:val="20"/>
                                <w:szCs w:val="20"/>
                              </w:rPr>
                              <w:t>CH</w:t>
                            </w:r>
                          </w:p>
                        </w:txbxContent>
                      </v:textbox>
                    </v:shape>
                    <v:shape id="Text Box 41" o:spid="_x0000_s1044" type="#_x0000_t202" style="position:absolute;left:3987;top:10467;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A1099" w:rsidRPr="00EA5C65" w:rsidRDefault="002A1099" w:rsidP="00EA5C65">
                            <w:pPr>
                              <w:jc w:val="center"/>
                              <w:rPr>
                                <w:sz w:val="20"/>
                                <w:szCs w:val="20"/>
                              </w:rPr>
                            </w:pPr>
                            <w:r>
                              <w:rPr>
                                <w:sz w:val="20"/>
                                <w:szCs w:val="20"/>
                              </w:rPr>
                              <w:t>32</w:t>
                            </w:r>
                            <w:r w:rsidRPr="00EA5C65">
                              <w:rPr>
                                <w:sz w:val="20"/>
                                <w:szCs w:val="20"/>
                              </w:rPr>
                              <w:t>%</w:t>
                            </w:r>
                          </w:p>
                          <w:p w:rsidR="002A1099" w:rsidRPr="00EA5C65" w:rsidRDefault="002A1099" w:rsidP="00EA5C65">
                            <w:pPr>
                              <w:jc w:val="center"/>
                              <w:rPr>
                                <w:sz w:val="20"/>
                                <w:szCs w:val="20"/>
                              </w:rPr>
                            </w:pPr>
                            <w:r>
                              <w:rPr>
                                <w:sz w:val="20"/>
                                <w:szCs w:val="20"/>
                              </w:rPr>
                              <w:t>D</w:t>
                            </w:r>
                          </w:p>
                        </w:txbxContent>
                      </v:textbox>
                    </v:shape>
                  </v:group>
                </v:group>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44" o:spid="_x0000_s1045" type="#_x0000_t42" style="position:absolute;left:5427;top:9567;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7n/cIA&#10;AADbAAAADwAAAGRycy9kb3ducmV2LnhtbERPS0sDMRC+C/0PYQrebLbio6xNiyhCKXjoKtjjNBl3&#10;QzeT7Wbcrv/eHIQeP773cj2GVg3UJx/ZwHxWgCK20XmuDXx+vN0sQCVBdthGJgO/lGC9mlwtsXTx&#10;zDsaKqlVDuFUooFGpCu1TrahgGkWO+LMfcc+oGTY19r1eM7hodW3RfGgA3rODQ129NKQPVY/wcDh&#10;7iB25+VxeN9utv7VnvZf1cmY6+n4/ARKaJSL+N+9cQbu8/r8Jf8A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uf9wgAAANsAAAAPAAAAAAAAAAAAAAAAAJgCAABkcnMvZG93&#10;bnJldi54bWxQSwUGAAAAAAQABAD1AAAAhwMAAAAA&#10;" adj="-12600,32400,-7155,10800,,10800">
                  <v:textbox>
                    <w:txbxContent>
                      <w:p w:rsidR="002A1099" w:rsidRPr="004A4DD8" w:rsidRDefault="002A1099">
                        <w:pPr>
                          <w:rPr>
                            <w:sz w:val="20"/>
                            <w:szCs w:val="20"/>
                          </w:rPr>
                        </w:pPr>
                        <w:r w:rsidRPr="004A4DD8">
                          <w:rPr>
                            <w:sz w:val="20"/>
                            <w:szCs w:val="20"/>
                          </w:rPr>
                          <w:t>2 studenti</w:t>
                        </w:r>
                      </w:p>
                    </w:txbxContent>
                  </v:textbox>
                  <o:callout v:ext="edit" minusy="t"/>
                </v:shape>
              </v:group>
            </w:pict>
          </mc:Fallback>
        </mc:AlternateContent>
      </w:r>
      <w:r w:rsidR="00EA5C65">
        <w:t xml:space="preserve">Následující kruhový diagram zachycuje klasifikaci studentů z matematiky u maturitní </w:t>
      </w:r>
    </w:p>
    <w:p w:rsidR="002B5B25" w:rsidRDefault="002B5B25" w:rsidP="002B5B25">
      <w:r>
        <w:t xml:space="preserve">     </w:t>
      </w:r>
      <w:r w:rsidR="00EA5C65">
        <w:t>zkoušky. Kolik studentů mělo z matematiky prospěch výborný (V),</w:t>
      </w:r>
    </w:p>
    <w:p w:rsidR="00EA5C65" w:rsidRPr="00AF3EC3" w:rsidRDefault="002B5B25" w:rsidP="002B5B25">
      <w:r>
        <w:t xml:space="preserve">    </w:t>
      </w:r>
      <w:r w:rsidR="00EA5C65">
        <w:t xml:space="preserve"> chvalitebný (CH) a dobrý (D)?</w:t>
      </w:r>
    </w:p>
    <w:p w:rsidR="008B3E8C" w:rsidRDefault="008B3E8C" w:rsidP="002B5B25"/>
    <w:p w:rsidR="002B5B25" w:rsidRDefault="002B5B25" w:rsidP="002B5B25"/>
    <w:p w:rsidR="002A1099" w:rsidRDefault="002A1099" w:rsidP="002B5B25"/>
    <w:p w:rsidR="002A1099" w:rsidRDefault="002A1099" w:rsidP="002B5B25"/>
    <w:p w:rsidR="002E1F0D" w:rsidRPr="00DE4361" w:rsidRDefault="002E1F0D" w:rsidP="00BB4E8B">
      <w:pPr>
        <w:pStyle w:val="Odstavecseseznamem"/>
        <w:numPr>
          <w:ilvl w:val="0"/>
          <w:numId w:val="3"/>
        </w:numPr>
        <w:pBdr>
          <w:top w:val="single" w:sz="4" w:space="1" w:color="auto"/>
        </w:pBdr>
      </w:pPr>
      <w:r w:rsidRPr="00DE4361">
        <w:rPr>
          <w:noProof/>
        </w:rPr>
        <w:lastRenderedPageBreak/>
        <w:drawing>
          <wp:anchor distT="0" distB="0" distL="114300" distR="114300" simplePos="0" relativeHeight="251665920" behindDoc="1" locked="0" layoutInCell="1" allowOverlap="1" wp14:anchorId="2025977B" wp14:editId="5D3113C9">
            <wp:simplePos x="0" y="0"/>
            <wp:positionH relativeFrom="margin">
              <wp:posOffset>2794322</wp:posOffset>
            </wp:positionH>
            <wp:positionV relativeFrom="paragraph">
              <wp:posOffset>9311</wp:posOffset>
            </wp:positionV>
            <wp:extent cx="4105844" cy="1165437"/>
            <wp:effectExtent l="0" t="0" r="0" b="0"/>
            <wp:wrapSquare wrapText="bothSides"/>
            <wp:docPr id="59"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a:picLocks noChangeAspect="1" noChangeArrowheads="1"/>
                    </pic:cNvPicPr>
                  </pic:nvPicPr>
                  <pic:blipFill>
                    <a:blip r:embed="rId9" cstate="print">
                      <a:extLst>
                        <a:ext uri="{28A0092B-C50C-407E-A947-70E740481C1C}">
                          <a14:useLocalDpi xmlns:a14="http://schemas.microsoft.com/office/drawing/2010/main" val="0"/>
                        </a:ext>
                      </a:extLst>
                    </a:blip>
                    <a:srcRect l="17133" t="30180" r="13820" b="34921"/>
                    <a:stretch>
                      <a:fillRect/>
                    </a:stretch>
                  </pic:blipFill>
                  <pic:spPr bwMode="auto">
                    <a:xfrm>
                      <a:off x="0" y="0"/>
                      <a:ext cx="4105844" cy="11654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361">
        <w:t xml:space="preserve">Všech 20 studentů psalo oba dva závěrečné testy A </w:t>
      </w:r>
      <w:proofErr w:type="spellStart"/>
      <w:r w:rsidRPr="00DE4361">
        <w:t>a</w:t>
      </w:r>
      <w:proofErr w:type="spellEnd"/>
      <w:r w:rsidRPr="00DE4361">
        <w:t xml:space="preserve"> B. V tabulce jsou uvedeny výsledky testů, chybí pouze počet jedniček a dvojek v testu B.</w:t>
      </w:r>
    </w:p>
    <w:p w:rsidR="002E1F0D" w:rsidRPr="00DE4361" w:rsidRDefault="002E1F0D" w:rsidP="002E1F0D"/>
    <w:p w:rsidR="002E1F0D" w:rsidRPr="00DE4361" w:rsidRDefault="002E1F0D" w:rsidP="002E1F0D">
      <w:r w:rsidRPr="00DE4361">
        <w:t xml:space="preserve">a) </w:t>
      </w:r>
      <w:r w:rsidRPr="002E1F0D">
        <w:t>Určete medián a modus známek testu A.</w:t>
      </w:r>
      <w:r w:rsidRPr="00DE4361">
        <w:t xml:space="preserve"> </w:t>
      </w:r>
    </w:p>
    <w:p w:rsidR="002E1F0D" w:rsidRPr="00DE4361" w:rsidRDefault="002E1F0D" w:rsidP="002E1F0D"/>
    <w:p w:rsidR="002E1F0D" w:rsidRDefault="002E1F0D" w:rsidP="00BB4E8B">
      <w:r w:rsidRPr="00DE4361">
        <w:t xml:space="preserve">b) V obou testech bylo dosaženo stejné </w:t>
      </w:r>
      <w:proofErr w:type="spellStart"/>
      <w:r w:rsidRPr="00DE4361">
        <w:t>prům</w:t>
      </w:r>
      <w:proofErr w:type="spellEnd"/>
      <w:r w:rsidR="00BB4E8B">
        <w:t>.</w:t>
      </w:r>
      <w:r w:rsidRPr="00DE4361">
        <w:t xml:space="preserve"> známky. </w:t>
      </w:r>
      <w:r w:rsidRPr="00BB4E8B">
        <w:t xml:space="preserve">Vypočtěte </w:t>
      </w:r>
      <w:proofErr w:type="spellStart"/>
      <w:r w:rsidRPr="00BB4E8B">
        <w:t>prům</w:t>
      </w:r>
      <w:proofErr w:type="spellEnd"/>
      <w:r w:rsidR="00BB4E8B">
        <w:t>.</w:t>
      </w:r>
      <w:r w:rsidRPr="00BB4E8B">
        <w:t xml:space="preserve"> známku z</w:t>
      </w:r>
      <w:r w:rsidR="00BB4E8B">
        <w:t> t.</w:t>
      </w:r>
      <w:r w:rsidRPr="00BB4E8B">
        <w:t xml:space="preserve"> A </w:t>
      </w:r>
      <w:proofErr w:type="spellStart"/>
      <w:r w:rsidRPr="00BB4E8B">
        <w:t>a</w:t>
      </w:r>
      <w:proofErr w:type="spellEnd"/>
      <w:r w:rsidRPr="00BB4E8B">
        <w:t xml:space="preserve"> počet jedniček v</w:t>
      </w:r>
      <w:r w:rsidR="00BB4E8B">
        <w:t> </w:t>
      </w:r>
      <w:r w:rsidRPr="00BB4E8B">
        <w:t>t</w:t>
      </w:r>
      <w:r w:rsidR="00BB4E8B">
        <w:t>.</w:t>
      </w:r>
      <w:r w:rsidRPr="00BB4E8B">
        <w:t xml:space="preserve"> B.</w:t>
      </w:r>
    </w:p>
    <w:p w:rsidR="00BB4E8B" w:rsidRPr="00C3652D" w:rsidRDefault="00BB4E8B" w:rsidP="00BB4E8B">
      <w:pPr>
        <w:rPr>
          <w:sz w:val="10"/>
          <w:szCs w:val="10"/>
        </w:rPr>
      </w:pPr>
    </w:p>
    <w:p w:rsidR="008B3E8C" w:rsidRPr="00C3652D" w:rsidRDefault="002E1F0D" w:rsidP="00BB4E8B">
      <w:pPr>
        <w:pBdr>
          <w:top w:val="single" w:sz="4" w:space="1" w:color="auto"/>
        </w:pBdr>
        <w:rPr>
          <w:sz w:val="2"/>
          <w:szCs w:val="2"/>
        </w:rPr>
      </w:pPr>
      <w:r w:rsidRPr="00BB4E8B">
        <w:t xml:space="preserve"> </w:t>
      </w:r>
    </w:p>
    <w:p w:rsidR="00320325" w:rsidRPr="00320325" w:rsidRDefault="00320325" w:rsidP="00320325">
      <w:pPr>
        <w:pStyle w:val="Odstavecseseznamem"/>
        <w:numPr>
          <w:ilvl w:val="0"/>
          <w:numId w:val="3"/>
        </w:numPr>
        <w:pBdr>
          <w:top w:val="single" w:sz="4" w:space="1" w:color="auto"/>
        </w:pBdr>
      </w:pPr>
      <w:r w:rsidRPr="00DE4361">
        <w:rPr>
          <w:noProof/>
        </w:rPr>
        <w:drawing>
          <wp:anchor distT="0" distB="0" distL="114300" distR="114300" simplePos="0" relativeHeight="251667968" behindDoc="0" locked="0" layoutInCell="1" allowOverlap="1" wp14:anchorId="3662597B" wp14:editId="760F8492">
            <wp:simplePos x="0" y="0"/>
            <wp:positionH relativeFrom="margin">
              <wp:align>right</wp:align>
            </wp:positionH>
            <wp:positionV relativeFrom="paragraph">
              <wp:posOffset>21244</wp:posOffset>
            </wp:positionV>
            <wp:extent cx="4298315" cy="832485"/>
            <wp:effectExtent l="0" t="0" r="6985" b="5715"/>
            <wp:wrapSquare wrapText="bothSides"/>
            <wp:docPr id="6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a:extLst>
                        <a:ext uri="{28A0092B-C50C-407E-A947-70E740481C1C}">
                          <a14:useLocalDpi xmlns:a14="http://schemas.microsoft.com/office/drawing/2010/main" val="0"/>
                        </a:ext>
                      </a:extLst>
                    </a:blip>
                    <a:srcRect l="17606" t="49460" r="20859" b="34579"/>
                    <a:stretch>
                      <a:fillRect/>
                    </a:stretch>
                  </pic:blipFill>
                  <pic:spPr bwMode="auto">
                    <a:xfrm>
                      <a:off x="0" y="0"/>
                      <a:ext cx="4298315"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4361">
        <w:t>V obchodním centru zákaznice testovaly tři druhy parfémů A, B, C. Pouze jednomu z parfémů mohly dát svůj hlas. Preference zákaznic jsou zaznamenány v tabulce.</w:t>
      </w:r>
      <w:r w:rsidRPr="00320325">
        <w:t xml:space="preserve"> Vypočtěte, kolik zákaznic preferovalo vítězný parfém</w:t>
      </w:r>
      <w:r w:rsidRPr="00320325">
        <w:rPr>
          <w:rFonts w:ascii="Arial" w:hAnsi="Arial" w:cs="Arial"/>
        </w:rPr>
        <w:t>.</w:t>
      </w:r>
    </w:p>
    <w:tbl>
      <w:tblPr>
        <w:tblpPr w:leftFromText="141" w:rightFromText="141" w:vertAnchor="text" w:horzAnchor="margin" w:tblpXSpec="right" w:tblpY="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5"/>
        <w:gridCol w:w="851"/>
        <w:gridCol w:w="851"/>
        <w:gridCol w:w="851"/>
        <w:gridCol w:w="851"/>
        <w:gridCol w:w="851"/>
      </w:tblGrid>
      <w:tr w:rsidR="00194A0E" w:rsidTr="00194A0E">
        <w:tc>
          <w:tcPr>
            <w:tcW w:w="1665" w:type="dxa"/>
            <w:shd w:val="clear" w:color="auto" w:fill="auto"/>
          </w:tcPr>
          <w:p w:rsidR="00194A0E" w:rsidRDefault="00194A0E" w:rsidP="00194A0E">
            <w:r>
              <w:t>Klasifikace</w:t>
            </w:r>
          </w:p>
        </w:tc>
        <w:tc>
          <w:tcPr>
            <w:tcW w:w="851" w:type="dxa"/>
            <w:shd w:val="clear" w:color="auto" w:fill="auto"/>
            <w:vAlign w:val="center"/>
          </w:tcPr>
          <w:p w:rsidR="00194A0E" w:rsidRDefault="00194A0E" w:rsidP="00194A0E">
            <w:pPr>
              <w:jc w:val="center"/>
            </w:pPr>
            <w:r>
              <w:t>1</w:t>
            </w:r>
          </w:p>
        </w:tc>
        <w:tc>
          <w:tcPr>
            <w:tcW w:w="851" w:type="dxa"/>
            <w:shd w:val="clear" w:color="auto" w:fill="auto"/>
            <w:vAlign w:val="center"/>
          </w:tcPr>
          <w:p w:rsidR="00194A0E" w:rsidRDefault="00194A0E" w:rsidP="00194A0E">
            <w:pPr>
              <w:jc w:val="center"/>
            </w:pPr>
            <w:r>
              <w:t>2</w:t>
            </w:r>
          </w:p>
        </w:tc>
        <w:tc>
          <w:tcPr>
            <w:tcW w:w="851" w:type="dxa"/>
            <w:shd w:val="clear" w:color="auto" w:fill="auto"/>
            <w:vAlign w:val="center"/>
          </w:tcPr>
          <w:p w:rsidR="00194A0E" w:rsidRDefault="00194A0E" w:rsidP="00194A0E">
            <w:pPr>
              <w:jc w:val="center"/>
            </w:pPr>
            <w:r>
              <w:t>3</w:t>
            </w:r>
          </w:p>
        </w:tc>
        <w:tc>
          <w:tcPr>
            <w:tcW w:w="851" w:type="dxa"/>
            <w:shd w:val="clear" w:color="auto" w:fill="auto"/>
            <w:vAlign w:val="center"/>
          </w:tcPr>
          <w:p w:rsidR="00194A0E" w:rsidRDefault="00194A0E" w:rsidP="00194A0E">
            <w:pPr>
              <w:jc w:val="center"/>
            </w:pPr>
            <w:r>
              <w:t>4</w:t>
            </w:r>
          </w:p>
        </w:tc>
        <w:tc>
          <w:tcPr>
            <w:tcW w:w="851" w:type="dxa"/>
            <w:shd w:val="clear" w:color="auto" w:fill="auto"/>
            <w:vAlign w:val="center"/>
          </w:tcPr>
          <w:p w:rsidR="00194A0E" w:rsidRDefault="00194A0E" w:rsidP="00194A0E">
            <w:pPr>
              <w:jc w:val="center"/>
            </w:pPr>
            <w:r>
              <w:t>5</w:t>
            </w:r>
          </w:p>
        </w:tc>
      </w:tr>
      <w:tr w:rsidR="00194A0E" w:rsidTr="00194A0E">
        <w:tc>
          <w:tcPr>
            <w:tcW w:w="1665" w:type="dxa"/>
            <w:shd w:val="clear" w:color="auto" w:fill="auto"/>
          </w:tcPr>
          <w:p w:rsidR="00194A0E" w:rsidRDefault="00194A0E" w:rsidP="00194A0E">
            <w:r>
              <w:t>Počet dívek</w:t>
            </w:r>
          </w:p>
        </w:tc>
        <w:tc>
          <w:tcPr>
            <w:tcW w:w="851" w:type="dxa"/>
            <w:shd w:val="clear" w:color="auto" w:fill="auto"/>
            <w:vAlign w:val="center"/>
          </w:tcPr>
          <w:p w:rsidR="00194A0E" w:rsidRDefault="00194A0E" w:rsidP="00194A0E">
            <w:pPr>
              <w:jc w:val="center"/>
            </w:pPr>
            <w:r>
              <w:t>1</w:t>
            </w:r>
          </w:p>
        </w:tc>
        <w:tc>
          <w:tcPr>
            <w:tcW w:w="851" w:type="dxa"/>
            <w:shd w:val="clear" w:color="auto" w:fill="auto"/>
            <w:vAlign w:val="center"/>
          </w:tcPr>
          <w:p w:rsidR="00194A0E" w:rsidRDefault="00194A0E" w:rsidP="00194A0E">
            <w:pPr>
              <w:jc w:val="center"/>
            </w:pPr>
            <w:r>
              <w:t>1</w:t>
            </w:r>
          </w:p>
        </w:tc>
        <w:tc>
          <w:tcPr>
            <w:tcW w:w="851" w:type="dxa"/>
            <w:shd w:val="clear" w:color="auto" w:fill="auto"/>
            <w:vAlign w:val="center"/>
          </w:tcPr>
          <w:p w:rsidR="00194A0E" w:rsidRDefault="00194A0E" w:rsidP="00194A0E">
            <w:pPr>
              <w:jc w:val="center"/>
            </w:pPr>
            <w:r>
              <w:t>4</w:t>
            </w:r>
          </w:p>
        </w:tc>
        <w:tc>
          <w:tcPr>
            <w:tcW w:w="851" w:type="dxa"/>
            <w:shd w:val="clear" w:color="auto" w:fill="auto"/>
            <w:vAlign w:val="center"/>
          </w:tcPr>
          <w:p w:rsidR="00194A0E" w:rsidRDefault="00194A0E" w:rsidP="00194A0E">
            <w:pPr>
              <w:jc w:val="center"/>
            </w:pPr>
            <w:r>
              <w:t>4</w:t>
            </w:r>
          </w:p>
        </w:tc>
        <w:tc>
          <w:tcPr>
            <w:tcW w:w="851" w:type="dxa"/>
            <w:shd w:val="clear" w:color="auto" w:fill="auto"/>
            <w:vAlign w:val="center"/>
          </w:tcPr>
          <w:p w:rsidR="00194A0E" w:rsidRDefault="00194A0E" w:rsidP="00194A0E">
            <w:pPr>
              <w:jc w:val="center"/>
            </w:pPr>
            <w:r>
              <w:t>0</w:t>
            </w:r>
          </w:p>
        </w:tc>
      </w:tr>
      <w:tr w:rsidR="00194A0E" w:rsidTr="00194A0E">
        <w:tc>
          <w:tcPr>
            <w:tcW w:w="1665" w:type="dxa"/>
            <w:shd w:val="clear" w:color="auto" w:fill="auto"/>
          </w:tcPr>
          <w:p w:rsidR="00194A0E" w:rsidRDefault="00194A0E" w:rsidP="00194A0E">
            <w:r>
              <w:t>Počet chlapců</w:t>
            </w:r>
          </w:p>
        </w:tc>
        <w:tc>
          <w:tcPr>
            <w:tcW w:w="851" w:type="dxa"/>
            <w:shd w:val="clear" w:color="auto" w:fill="auto"/>
            <w:vAlign w:val="center"/>
          </w:tcPr>
          <w:p w:rsidR="00194A0E" w:rsidRDefault="00194A0E" w:rsidP="00194A0E">
            <w:pPr>
              <w:jc w:val="center"/>
            </w:pPr>
            <w:r>
              <w:t>1</w:t>
            </w:r>
          </w:p>
        </w:tc>
        <w:tc>
          <w:tcPr>
            <w:tcW w:w="851" w:type="dxa"/>
            <w:shd w:val="clear" w:color="auto" w:fill="auto"/>
            <w:vAlign w:val="center"/>
          </w:tcPr>
          <w:p w:rsidR="00194A0E" w:rsidRDefault="00194A0E" w:rsidP="00194A0E">
            <w:pPr>
              <w:jc w:val="center"/>
            </w:pPr>
            <w:r>
              <w:t>7</w:t>
            </w:r>
          </w:p>
        </w:tc>
        <w:tc>
          <w:tcPr>
            <w:tcW w:w="851" w:type="dxa"/>
            <w:shd w:val="clear" w:color="auto" w:fill="auto"/>
            <w:vAlign w:val="center"/>
          </w:tcPr>
          <w:p w:rsidR="00194A0E" w:rsidRDefault="00194A0E" w:rsidP="00194A0E">
            <w:pPr>
              <w:jc w:val="center"/>
            </w:pPr>
            <w:r>
              <w:t>7</w:t>
            </w:r>
          </w:p>
        </w:tc>
        <w:tc>
          <w:tcPr>
            <w:tcW w:w="851" w:type="dxa"/>
            <w:shd w:val="clear" w:color="auto" w:fill="auto"/>
            <w:vAlign w:val="center"/>
          </w:tcPr>
          <w:p w:rsidR="00194A0E" w:rsidRDefault="00194A0E" w:rsidP="00194A0E">
            <w:pPr>
              <w:jc w:val="center"/>
            </w:pPr>
            <w:r>
              <w:t>4</w:t>
            </w:r>
          </w:p>
        </w:tc>
        <w:tc>
          <w:tcPr>
            <w:tcW w:w="851" w:type="dxa"/>
            <w:shd w:val="clear" w:color="auto" w:fill="auto"/>
            <w:vAlign w:val="center"/>
          </w:tcPr>
          <w:p w:rsidR="00194A0E" w:rsidRDefault="00194A0E" w:rsidP="00194A0E">
            <w:pPr>
              <w:jc w:val="center"/>
            </w:pPr>
            <w:r>
              <w:t>1</w:t>
            </w:r>
          </w:p>
        </w:tc>
      </w:tr>
    </w:tbl>
    <w:p w:rsidR="00320325" w:rsidRPr="00C3652D" w:rsidRDefault="00320325" w:rsidP="00320325">
      <w:pPr>
        <w:rPr>
          <w:sz w:val="10"/>
          <w:szCs w:val="10"/>
        </w:rPr>
      </w:pPr>
    </w:p>
    <w:p w:rsidR="00A00C4A" w:rsidRDefault="00A00C4A" w:rsidP="00A00C4A">
      <w:pPr>
        <w:numPr>
          <w:ilvl w:val="0"/>
          <w:numId w:val="3"/>
        </w:numPr>
        <w:pBdr>
          <w:top w:val="single" w:sz="4" w:space="1" w:color="auto"/>
        </w:pBdr>
      </w:pPr>
      <w:r>
        <w:t>Klasifikaci žáků 4.</w:t>
      </w:r>
      <w:r w:rsidR="00167F33">
        <w:t xml:space="preserve"> </w:t>
      </w:r>
      <w:r>
        <w:t>A z matematiky vyjadřuje následující tabulka:</w:t>
      </w:r>
    </w:p>
    <w:p w:rsidR="00A00C4A" w:rsidRDefault="00A00C4A" w:rsidP="00194A0E">
      <w:pPr>
        <w:pStyle w:val="Odstavecseseznamem"/>
        <w:numPr>
          <w:ilvl w:val="0"/>
          <w:numId w:val="8"/>
        </w:numPr>
      </w:pPr>
      <w:r>
        <w:t>Jaká je průměrná známka z matematiky ve třídě (zaokrouhlete na setiny)</w:t>
      </w:r>
    </w:p>
    <w:p w:rsidR="00A00C4A" w:rsidRDefault="00A00C4A" w:rsidP="002B3858">
      <w:pPr>
        <w:ind w:firstLine="340"/>
      </w:pPr>
      <w:r>
        <w:t>b) Kolik chlapců má lepší známku z matematiky, než je průměrná známka dívek?</w:t>
      </w:r>
    </w:p>
    <w:p w:rsidR="004A4DD8" w:rsidRPr="00C3652D" w:rsidRDefault="00532DD6" w:rsidP="00A00C4A">
      <w:pPr>
        <w:rPr>
          <w:sz w:val="10"/>
          <w:szCs w:val="10"/>
        </w:rPr>
      </w:pPr>
      <w:r>
        <w:rPr>
          <w:noProof/>
        </w:rPr>
        <w:drawing>
          <wp:anchor distT="0" distB="0" distL="114300" distR="114300" simplePos="0" relativeHeight="251663872" behindDoc="1" locked="0" layoutInCell="1" allowOverlap="1" wp14:anchorId="52F423F0" wp14:editId="7B1394D6">
            <wp:simplePos x="0" y="0"/>
            <wp:positionH relativeFrom="margin">
              <wp:align>right</wp:align>
            </wp:positionH>
            <wp:positionV relativeFrom="paragraph">
              <wp:posOffset>102235</wp:posOffset>
            </wp:positionV>
            <wp:extent cx="2345690" cy="1793240"/>
            <wp:effectExtent l="0" t="0" r="0" b="0"/>
            <wp:wrapTight wrapText="bothSides">
              <wp:wrapPolygon edited="0">
                <wp:start x="0" y="0"/>
                <wp:lineTo x="0" y="21340"/>
                <wp:lineTo x="21401" y="21340"/>
                <wp:lineTo x="21401" y="0"/>
                <wp:lineTo x="0" y="0"/>
              </wp:wrapPolygon>
            </wp:wrapTight>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5690" cy="1793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93C" w:rsidRDefault="00167F33" w:rsidP="00767ED7">
      <w:pPr>
        <w:numPr>
          <w:ilvl w:val="0"/>
          <w:numId w:val="3"/>
        </w:numPr>
        <w:pBdr>
          <w:top w:val="single" w:sz="4" w:space="1" w:color="auto"/>
        </w:pBdr>
      </w:pPr>
      <w:r>
        <w:t>Graf znázorňuje t</w:t>
      </w:r>
      <w:r w:rsidR="003E393C">
        <w:t xml:space="preserve">ržby </w:t>
      </w:r>
      <w:r>
        <w:t xml:space="preserve">za čtyři měsíce </w:t>
      </w:r>
      <w:r w:rsidR="003E393C">
        <w:t xml:space="preserve">dvou konkurenčních obchodů A, B. Určete </w:t>
      </w:r>
    </w:p>
    <w:p w:rsidR="003E393C" w:rsidRDefault="003E393C" w:rsidP="003E393C">
      <w:r>
        <w:t xml:space="preserve">   a) jaká byla průměrná měsíční tržba v každém obchodě,</w:t>
      </w:r>
    </w:p>
    <w:p w:rsidR="003E393C" w:rsidRDefault="003E393C" w:rsidP="003E393C">
      <w:r>
        <w:t xml:space="preserve">   b) o kolik% měl obchod A vyšší (nižší) </w:t>
      </w:r>
      <w:r w:rsidR="00F12DC5">
        <w:t xml:space="preserve">průměrnou </w:t>
      </w:r>
      <w:r>
        <w:t>měsíční tržbu než obchod B,</w:t>
      </w:r>
    </w:p>
    <w:p w:rsidR="00532DD6" w:rsidRDefault="003E393C" w:rsidP="003E393C">
      <w:r>
        <w:t xml:space="preserve">   c) kolikrát by musel obchod s niž</w:t>
      </w:r>
      <w:r w:rsidR="00532DD6">
        <w:t xml:space="preserve">ší tržbou zvýšit tržbu v měsíci </w:t>
      </w:r>
    </w:p>
    <w:p w:rsidR="003E393C" w:rsidRDefault="00532DD6" w:rsidP="003E393C">
      <w:r>
        <w:t xml:space="preserve">       </w:t>
      </w:r>
      <w:r w:rsidR="003E393C">
        <w:t>d</w:t>
      </w:r>
      <w:r w:rsidR="00F12DC5">
        <w:t xml:space="preserve">ubnu, aby měl stejnou </w:t>
      </w:r>
      <w:r w:rsidR="003E393C">
        <w:t xml:space="preserve">tržbu </w:t>
      </w:r>
      <w:r w:rsidR="00F12DC5">
        <w:t xml:space="preserve">za čtyři měsíce </w:t>
      </w:r>
      <w:r w:rsidR="003E393C">
        <w:t>jako</w:t>
      </w:r>
      <w:r>
        <w:t xml:space="preserve"> </w:t>
      </w:r>
      <w:r w:rsidR="003E393C">
        <w:t>druhý obchod?</w:t>
      </w:r>
    </w:p>
    <w:p w:rsidR="003E393C" w:rsidRPr="001E7614" w:rsidRDefault="003E393C" w:rsidP="003E393C"/>
    <w:p w:rsidR="003E393C" w:rsidRDefault="003E393C" w:rsidP="003E393C"/>
    <w:p w:rsidR="003E393C" w:rsidRDefault="003E393C" w:rsidP="003E393C"/>
    <w:p w:rsidR="004A4DD8" w:rsidRDefault="00BF6E59" w:rsidP="003E393C">
      <w:pPr>
        <w:numPr>
          <w:ilvl w:val="0"/>
          <w:numId w:val="3"/>
        </w:numPr>
        <w:pBdr>
          <w:top w:val="single" w:sz="4" w:space="1" w:color="auto"/>
        </w:pBdr>
      </w:pPr>
      <w:r>
        <w:rPr>
          <w:noProof/>
        </w:rPr>
        <mc:AlternateContent>
          <mc:Choice Requires="wpg">
            <w:drawing>
              <wp:anchor distT="0" distB="0" distL="114300" distR="114300" simplePos="0" relativeHeight="251654656" behindDoc="0" locked="0" layoutInCell="1" allowOverlap="1">
                <wp:simplePos x="0" y="0"/>
                <wp:positionH relativeFrom="column">
                  <wp:posOffset>5715000</wp:posOffset>
                </wp:positionH>
                <wp:positionV relativeFrom="paragraph">
                  <wp:posOffset>20955</wp:posOffset>
                </wp:positionV>
                <wp:extent cx="1028700" cy="1028700"/>
                <wp:effectExtent l="7620" t="11430" r="11430" b="7620"/>
                <wp:wrapSquare wrapText="bothSides"/>
                <wp:docPr id="2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028700"/>
                          <a:chOff x="8847" y="10467"/>
                          <a:chExt cx="1620" cy="1620"/>
                        </a:xfrm>
                      </wpg:grpSpPr>
                      <wpg:grpSp>
                        <wpg:cNvPr id="26" name="Group 47"/>
                        <wpg:cNvGrpSpPr>
                          <a:grpSpLocks/>
                        </wpg:cNvGrpSpPr>
                        <wpg:grpSpPr bwMode="auto">
                          <a:xfrm>
                            <a:off x="8847" y="10467"/>
                            <a:ext cx="1620" cy="1620"/>
                            <a:chOff x="8847" y="10467"/>
                            <a:chExt cx="1620" cy="1620"/>
                          </a:xfrm>
                        </wpg:grpSpPr>
                        <wps:wsp>
                          <wps:cNvPr id="27" name="Oval 48"/>
                          <wps:cNvSpPr>
                            <a:spLocks noChangeArrowheads="1"/>
                          </wps:cNvSpPr>
                          <wps:spPr bwMode="auto">
                            <a:xfrm>
                              <a:off x="8847" y="10467"/>
                              <a:ext cx="1620"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Line 49"/>
                          <wps:cNvCnPr>
                            <a:cxnSpLocks noChangeShapeType="1"/>
                          </wps:cNvCnPr>
                          <wps:spPr bwMode="auto">
                            <a:xfrm>
                              <a:off x="9677" y="10467"/>
                              <a:ext cx="0"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50"/>
                          <wps:cNvCnPr>
                            <a:cxnSpLocks noChangeShapeType="1"/>
                          </wps:cNvCnPr>
                          <wps:spPr bwMode="auto">
                            <a:xfrm rot="4266877">
                              <a:off x="10046" y="10737"/>
                              <a:ext cx="1"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51"/>
                          <wps:cNvCnPr>
                            <a:cxnSpLocks noChangeShapeType="1"/>
                          </wps:cNvCnPr>
                          <wps:spPr bwMode="auto">
                            <a:xfrm rot="-3981492">
                              <a:off x="10036" y="11027"/>
                              <a:ext cx="1"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52"/>
                          <wps:cNvCnPr>
                            <a:cxnSpLocks noChangeShapeType="1"/>
                          </wps:cNvCnPr>
                          <wps:spPr bwMode="auto">
                            <a:xfrm rot="2240682">
                              <a:off x="9426" y="11188"/>
                              <a:ext cx="1"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53"/>
                          <wps:cNvCnPr>
                            <a:cxnSpLocks noChangeShapeType="1"/>
                          </wps:cNvCnPr>
                          <wps:spPr bwMode="auto">
                            <a:xfrm rot="-4453531">
                              <a:off x="9276" y="10757"/>
                              <a:ext cx="1"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3" name="Text Box 54"/>
                        <wps:cNvSpPr txBox="1">
                          <a:spLocks noChangeArrowheads="1"/>
                        </wps:cNvSpPr>
                        <wps:spPr bwMode="auto">
                          <a:xfrm>
                            <a:off x="9207" y="1064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Default="002A1099" w:rsidP="004A4DD8">
                              <w:r>
                                <w:t>E</w:t>
                              </w:r>
                            </w:p>
                          </w:txbxContent>
                        </wps:txbx>
                        <wps:bodyPr rot="0" vert="horz" wrap="square" lIns="91440" tIns="45720" rIns="91440" bIns="45720" anchor="t" anchorCtr="0" upright="1">
                          <a:noAutofit/>
                        </wps:bodyPr>
                      </wps:wsp>
                      <wps:wsp>
                        <wps:cNvPr id="34" name="Text Box 55"/>
                        <wps:cNvSpPr txBox="1">
                          <a:spLocks noChangeArrowheads="1"/>
                        </wps:cNvSpPr>
                        <wps:spPr bwMode="auto">
                          <a:xfrm>
                            <a:off x="9027" y="1118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Default="002A1099" w:rsidP="004A4DD8">
                              <w:r>
                                <w:t>D</w:t>
                              </w:r>
                            </w:p>
                          </w:txbxContent>
                        </wps:txbx>
                        <wps:bodyPr rot="0" vert="horz" wrap="square" lIns="91440" tIns="45720" rIns="91440" bIns="45720" anchor="t" anchorCtr="0" upright="1">
                          <a:noAutofit/>
                        </wps:bodyPr>
                      </wps:wsp>
                      <wps:wsp>
                        <wps:cNvPr id="35" name="Text Box 56"/>
                        <wps:cNvSpPr txBox="1">
                          <a:spLocks noChangeArrowheads="1"/>
                        </wps:cNvSpPr>
                        <wps:spPr bwMode="auto">
                          <a:xfrm>
                            <a:off x="9567" y="1154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Default="002A1099" w:rsidP="004A4DD8">
                              <w:r>
                                <w:t>C</w:t>
                              </w:r>
                            </w:p>
                          </w:txbxContent>
                        </wps:txbx>
                        <wps:bodyPr rot="0" vert="horz" wrap="square" lIns="91440" tIns="45720" rIns="91440" bIns="45720" anchor="t" anchorCtr="0" upright="1">
                          <a:noAutofit/>
                        </wps:bodyPr>
                      </wps:wsp>
                      <wps:wsp>
                        <wps:cNvPr id="36" name="Text Box 57"/>
                        <wps:cNvSpPr txBox="1">
                          <a:spLocks noChangeArrowheads="1"/>
                        </wps:cNvSpPr>
                        <wps:spPr bwMode="auto">
                          <a:xfrm>
                            <a:off x="10057" y="1106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Default="002A1099" w:rsidP="004A4DD8">
                              <w:r>
                                <w:t>B</w:t>
                              </w:r>
                            </w:p>
                          </w:txbxContent>
                        </wps:txbx>
                        <wps:bodyPr rot="0" vert="horz" wrap="square" lIns="91440" tIns="45720" rIns="91440" bIns="45720" anchor="t" anchorCtr="0" upright="1">
                          <a:noAutofit/>
                        </wps:bodyPr>
                      </wps:wsp>
                      <wps:wsp>
                        <wps:cNvPr id="37" name="Text Box 58"/>
                        <wps:cNvSpPr txBox="1">
                          <a:spLocks noChangeArrowheads="1"/>
                        </wps:cNvSpPr>
                        <wps:spPr bwMode="auto">
                          <a:xfrm>
                            <a:off x="9747" y="1064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099" w:rsidRDefault="002A1099" w:rsidP="004A4DD8">
                              <w: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46" style="position:absolute;left:0;text-align:left;margin-left:450pt;margin-top:1.65pt;width:81pt;height:81pt;z-index:251654656" coordorigin="8847,10467" coordsize="162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">
                <v:group id="Group 47" o:spid="_x0000_s1047" style="position:absolute;left:8847;top:10467;width:1620;height:1620" coordorigin="8847,10467" coordsize="162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48" o:spid="_x0000_s1048" style="position:absolute;left:8847;top:10467;width:16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line id="Line 49" o:spid="_x0000_s1049" style="position:absolute;visibility:visible;mso-wrap-style:square" from="9677,10467" to="9677,1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50" o:spid="_x0000_s1050" style="position:absolute;rotation:4660568fd;visibility:visible;mso-wrap-style:square" from="10046,10737" to="10047,11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qJvcUAAADbAAAADwAAAGRycy9kb3ducmV2LnhtbESPQWvCQBSE74X+h+UVvNVNcxAbXaUV&#10;FEUPNQb0+Mi+JsHs27C7avz3bqHgcZiZb5jpvDetuJLzjWUFH8MEBHFpdcOVguKwfB+D8AFZY2uZ&#10;FNzJw3z2+jLFTNsb7+mah0pECPsMFdQhdJmUvqzJoB/ajjh6v9YZDFG6SmqHtwg3rUyTZCQNNhwX&#10;auxoUVN5zi9Gwc8yXbTHXf992RTnIi/dejtenZQavPVfExCB+vAM/7fXWkH6CX9f4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hqJvcUAAADbAAAADwAAAAAAAAAA&#10;AAAAAAChAgAAZHJzL2Rvd25yZXYueG1sUEsFBgAAAAAEAAQA+QAAAJMDAAAAAA==&#10;"/>
                  <v:line id="Line 51" o:spid="_x0000_s1051" style="position:absolute;rotation:-4348851fd;visibility:visible;mso-wrap-style:square" from="10036,11027" to="10037,11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M0uL8AAADbAAAADwAAAGRycy9kb3ducmV2LnhtbERPTWsCMRC9C/6HMIXe3GwtiGyNUkRB&#10;qhe1UHobNtPN6mayJFHTf28OgsfH+54tku3ElXxoHSt4K0oQxLXTLTcKvo/r0RREiMgaO8ek4J8C&#10;LObDwQwr7W68p+shNiKHcKhQgYmxr6QMtSGLoXA9ceb+nLcYM/SN1B5vOdx2clyWE2mx5dxgsKel&#10;ofp8uFgFJ1xu+y9OtN39nCerX5/acDJKvb6kzw8QkVJ8ih/ujVbwntfnL/kHyP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pM0uL8AAADbAAAADwAAAAAAAAAAAAAAAACh&#10;AgAAZHJzL2Rvd25yZXYueG1sUEsFBgAAAAAEAAQA+QAAAI0DAAAAAA==&#10;"/>
                  <v:line id="Line 52" o:spid="_x0000_s1052" style="position:absolute;rotation:2447422fd;visibility:visible;mso-wrap-style:square" from="9426,11188" to="9427,1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cn18MAAADbAAAADwAAAGRycy9kb3ducmV2LnhtbESPQYvCMBSE7wv+h/AEL4umVVakGkUE&#10;QbzIquD10TzbYvNSm9RWf70RFvY4zHwzzGLVmVI8qHaFZQXxKAJBnFpdcKbgfNoOZyCcR9ZYWiYF&#10;T3KwWva+Fpho2/IvPY4+E6GEXYIKcu+rREqX5mTQjWxFHLyrrQ36IOtM6hrbUG5KOY6iqTRYcFjI&#10;saJNTunt2BgFExlvn6fp63Bpm+/Dzy3ez5rsrtSg363nIDx1/j/8R+904GL4fAk/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J9fDAAAA2wAAAA8AAAAAAAAAAAAA&#10;AAAAoQIAAGRycy9kb3ducmV2LnhtbFBLBQYAAAAABAAEAPkAAACRAwAAAAA=&#10;"/>
                  <v:line id="Line 53" o:spid="_x0000_s1053" style="position:absolute;rotation:-4864443fd;visibility:visible;mso-wrap-style:square" from="9276,10757" to="9277,11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C2sEAAADbAAAADwAAAGRycy9kb3ducmV2LnhtbESPS6vCMBSE94L/IRzBnabqRaQaRXxx&#10;V4IPxOWhObbV5qQ0Ueu/N4LgcpiZb5jJrDaFeFDlcssKet0IBHFidc6pguNh3RmBcB5ZY2GZFLzI&#10;wWzabEww1vbJO3rsfSoChF2MCjLvy1hKl2Rk0HVtSRy8i60M+iCrVOoKnwFuCtmPoqE0mHNYyLCk&#10;RUbJbX83CpbRdXu/7Ab5nz8PrS7Wp9XqtFGq3arnYxCeav8Lf9v/WsGgD58v4QfI6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gLawQAAANsAAAAPAAAAAAAAAAAAAAAA&#10;AKECAABkcnMvZG93bnJldi54bWxQSwUGAAAAAAQABAD5AAAAjwMAAAAA&#10;"/>
                </v:group>
                <v:shape id="Text Box 54" o:spid="_x0000_s1054" type="#_x0000_t202" style="position:absolute;left:9207;top:1064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2A1099" w:rsidRDefault="002A1099" w:rsidP="004A4DD8">
                        <w:r>
                          <w:t>E</w:t>
                        </w:r>
                      </w:p>
                    </w:txbxContent>
                  </v:textbox>
                </v:shape>
                <v:shape id="Text Box 55" o:spid="_x0000_s1055" type="#_x0000_t202" style="position:absolute;left:9027;top:1118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2A1099" w:rsidRDefault="002A1099" w:rsidP="004A4DD8">
                        <w:r>
                          <w:t>D</w:t>
                        </w:r>
                      </w:p>
                    </w:txbxContent>
                  </v:textbox>
                </v:shape>
                <v:shape id="Text Box 56" o:spid="_x0000_s1056" type="#_x0000_t202" style="position:absolute;left:9567;top:1154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2A1099" w:rsidRDefault="002A1099" w:rsidP="004A4DD8">
                        <w:r>
                          <w:t>C</w:t>
                        </w:r>
                      </w:p>
                    </w:txbxContent>
                  </v:textbox>
                </v:shape>
                <v:shape id="Text Box 57" o:spid="_x0000_s1057" type="#_x0000_t202" style="position:absolute;left:10057;top:1106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2A1099" w:rsidRDefault="002A1099" w:rsidP="004A4DD8">
                        <w:r>
                          <w:t>B</w:t>
                        </w:r>
                      </w:p>
                    </w:txbxContent>
                  </v:textbox>
                </v:shape>
                <v:shape id="Text Box 58" o:spid="_x0000_s1058" type="#_x0000_t202" style="position:absolute;left:9747;top:1064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2A1099" w:rsidRDefault="002A1099" w:rsidP="004A4DD8">
                        <w:r>
                          <w:t>A</w:t>
                        </w:r>
                      </w:p>
                    </w:txbxContent>
                  </v:textbox>
                </v:shape>
                <w10:wrap type="square"/>
              </v:group>
            </w:pict>
          </mc:Fallback>
        </mc:AlternateContent>
      </w:r>
      <w:r w:rsidR="004A4DD8">
        <w:t>Kruhový diagram vyjadřuje v procentech volební preference pěti politických stran. Jsou-li volební preference strany A znázorněny kruhovou výsečí 72°, jsou preference této strany:</w:t>
      </w:r>
    </w:p>
    <w:p w:rsidR="004A4DD8" w:rsidRPr="00C3652D" w:rsidRDefault="004A4DD8" w:rsidP="004A4DD8">
      <w:pPr>
        <w:rPr>
          <w:sz w:val="10"/>
          <w:szCs w:val="10"/>
        </w:rPr>
      </w:pPr>
    </w:p>
    <w:p w:rsidR="004A4DD8" w:rsidRDefault="004A4DD8" w:rsidP="00767ED7">
      <w:pPr>
        <w:ind w:firstLine="340"/>
      </w:pPr>
      <w:r>
        <w:t>A) 15%</w:t>
      </w:r>
      <w:r>
        <w:tab/>
        <w:t>B) 20%</w:t>
      </w:r>
      <w:r>
        <w:tab/>
        <w:t>C) 25%</w:t>
      </w:r>
      <w:r>
        <w:tab/>
        <w:t>D) 30%</w:t>
      </w:r>
    </w:p>
    <w:p w:rsidR="004A4DD8" w:rsidRPr="00C3652D" w:rsidRDefault="004A4DD8" w:rsidP="004A4DD8">
      <w:pPr>
        <w:rPr>
          <w:sz w:val="10"/>
          <w:szCs w:val="10"/>
        </w:rPr>
      </w:pPr>
    </w:p>
    <w:p w:rsidR="004A4DD8" w:rsidRDefault="004A4DD8" w:rsidP="00767ED7">
      <w:pPr>
        <w:numPr>
          <w:ilvl w:val="0"/>
          <w:numId w:val="3"/>
        </w:numPr>
        <w:pBdr>
          <w:top w:val="single" w:sz="4" w:space="1" w:color="auto"/>
        </w:pBdr>
      </w:pPr>
      <w:r>
        <w:t>Aritmetický průměr tří čísel je 38,4. Je-li součet dvou z nich 77,4, je třetí čís</w:t>
      </w:r>
      <w:r w:rsidR="00767ED7">
        <w:t>l</w:t>
      </w:r>
      <w:r>
        <w:t>o:</w:t>
      </w:r>
    </w:p>
    <w:p w:rsidR="004A4DD8" w:rsidRPr="00C3652D" w:rsidRDefault="004A4DD8" w:rsidP="004A4DD8">
      <w:pPr>
        <w:rPr>
          <w:sz w:val="10"/>
          <w:szCs w:val="10"/>
        </w:rPr>
      </w:pPr>
    </w:p>
    <w:p w:rsidR="004A4DD8" w:rsidRDefault="004A4DD8" w:rsidP="00767ED7">
      <w:pPr>
        <w:ind w:firstLine="340"/>
      </w:pPr>
      <w:r>
        <w:t>A) 47,9</w:t>
      </w:r>
      <w:r>
        <w:tab/>
        <w:t>B) 39,0</w:t>
      </w:r>
      <w:r>
        <w:tab/>
        <w:t>C) 38,4</w:t>
      </w:r>
      <w:r>
        <w:tab/>
        <w:t>D) 37,8</w:t>
      </w:r>
      <w:r>
        <w:tab/>
        <w:t>E) 19,5</w:t>
      </w:r>
    </w:p>
    <w:p w:rsidR="004A4DD8" w:rsidRPr="00C3652D" w:rsidRDefault="004A4DD8" w:rsidP="004A4DD8">
      <w:pPr>
        <w:rPr>
          <w:sz w:val="10"/>
          <w:szCs w:val="10"/>
        </w:rPr>
      </w:pPr>
    </w:p>
    <w:p w:rsidR="004A4DD8" w:rsidRDefault="004A4DD8" w:rsidP="00767ED7">
      <w:pPr>
        <w:numPr>
          <w:ilvl w:val="0"/>
          <w:numId w:val="3"/>
        </w:numPr>
        <w:pBdr>
          <w:top w:val="single" w:sz="4" w:space="1" w:color="auto"/>
        </w:pBdr>
      </w:pPr>
      <w:r>
        <w:t>Majitel stavební firmy vyplatil za řádné splnění zakázky každému ze šesti pomocníků stejnou částku, každému ze čtyř zedníků také stejnou částku, ale vyšší než pomocníkům, nejvyšší částku vyplatil mistrovi. Průměrná vyplacená částka byla 6 730 Kč. Později se majitel firmy rozhodl vyplatit ještě každému z uvedených pracovníků 10% částky, kterou vyplatil původně. Průměrná dodatečně vyplacená částka:</w:t>
      </w:r>
    </w:p>
    <w:p w:rsidR="00C3652D" w:rsidRPr="00C3652D" w:rsidRDefault="00C3652D" w:rsidP="00C3652D">
      <w:pPr>
        <w:pBdr>
          <w:top w:val="single" w:sz="4" w:space="1" w:color="auto"/>
        </w:pBdr>
        <w:rPr>
          <w:sz w:val="10"/>
          <w:szCs w:val="10"/>
        </w:rPr>
      </w:pPr>
    </w:p>
    <w:p w:rsidR="004A4DD8" w:rsidRDefault="00767ED7" w:rsidP="00767ED7">
      <w:pPr>
        <w:tabs>
          <w:tab w:val="left" w:pos="4140"/>
        </w:tabs>
        <w:ind w:left="340"/>
      </w:pPr>
      <w:r>
        <w:t xml:space="preserve">A) </w:t>
      </w:r>
      <w:r w:rsidR="002B1797">
        <w:t>byla 673 Kč</w:t>
      </w:r>
      <w:r w:rsidR="004A4DD8">
        <w:tab/>
        <w:t>C) byla větší než 673 Kč</w:t>
      </w:r>
    </w:p>
    <w:p w:rsidR="004A4DD8" w:rsidRDefault="00767ED7" w:rsidP="00767ED7">
      <w:pPr>
        <w:tabs>
          <w:tab w:val="left" w:pos="4140"/>
        </w:tabs>
      </w:pPr>
      <w:r>
        <w:t xml:space="preserve">      B)</w:t>
      </w:r>
      <w:r w:rsidR="002B1797" w:rsidRPr="002B1797">
        <w:t xml:space="preserve"> </w:t>
      </w:r>
      <w:r w:rsidR="002B1797">
        <w:t>byla menší než 673 Kč</w:t>
      </w:r>
      <w:r w:rsidR="004A4DD8">
        <w:tab/>
        <w:t>D) nemůže být na základě uvedených informací jednoznačně určena</w:t>
      </w:r>
    </w:p>
    <w:p w:rsidR="00BE1C89" w:rsidRPr="00194A0E" w:rsidRDefault="00BE1C89" w:rsidP="004A4DD8">
      <w:pPr>
        <w:rPr>
          <w:sz w:val="10"/>
          <w:szCs w:val="10"/>
        </w:rPr>
      </w:pPr>
    </w:p>
    <w:p w:rsidR="00420EDA" w:rsidRDefault="00194A0E" w:rsidP="00BE1C89">
      <w:pPr>
        <w:pStyle w:val="Odstavecseseznamem"/>
        <w:numPr>
          <w:ilvl w:val="0"/>
          <w:numId w:val="3"/>
        </w:numPr>
        <w:pBdr>
          <w:top w:val="single" w:sz="4" w:space="1" w:color="auto"/>
        </w:pBdr>
      </w:pPr>
      <w:r>
        <w:rPr>
          <w:noProof/>
        </w:rPr>
        <w:drawing>
          <wp:anchor distT="0" distB="0" distL="114300" distR="114300" simplePos="0" relativeHeight="251670016" behindDoc="1" locked="0" layoutInCell="1" allowOverlap="1" wp14:anchorId="04E7E090" wp14:editId="4E9EA7B6">
            <wp:simplePos x="0" y="0"/>
            <wp:positionH relativeFrom="column">
              <wp:posOffset>3716020</wp:posOffset>
            </wp:positionH>
            <wp:positionV relativeFrom="paragraph">
              <wp:posOffset>26670</wp:posOffset>
            </wp:positionV>
            <wp:extent cx="3093085" cy="1804670"/>
            <wp:effectExtent l="0" t="0" r="0" b="5080"/>
            <wp:wrapTight wrapText="bothSides">
              <wp:wrapPolygon edited="0">
                <wp:start x="0" y="0"/>
                <wp:lineTo x="0" y="21433"/>
                <wp:lineTo x="21418" y="21433"/>
                <wp:lineTo x="21418" y="0"/>
                <wp:lineTo x="0" y="0"/>
              </wp:wrapPolygon>
            </wp:wrapTight>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1954" t="26795" r="22469" b="15531"/>
                    <a:stretch/>
                  </pic:blipFill>
                  <pic:spPr bwMode="auto">
                    <a:xfrm>
                      <a:off x="0" y="0"/>
                      <a:ext cx="3093085" cy="1804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0EDA">
        <w:t>V soutěži na dopravním hřišti mohl každý soutěžící získat celkem 0-4 trestné body. Výsledky soutěže udává následující graf</w:t>
      </w:r>
    </w:p>
    <w:p w:rsidR="00420EDA" w:rsidRDefault="00420EDA" w:rsidP="00420EDA"/>
    <w:p w:rsidR="00420EDA" w:rsidRPr="00BE1C89" w:rsidRDefault="00420EDA" w:rsidP="00420EDA">
      <w:r w:rsidRPr="00BE1C89">
        <w:t xml:space="preserve">a) Určete medián počtu trestných bodů přidělených </w:t>
      </w:r>
    </w:p>
    <w:p w:rsidR="00420EDA" w:rsidRPr="00BE1C89" w:rsidRDefault="00420EDA" w:rsidP="00420EDA">
      <w:r w:rsidRPr="00BE1C89">
        <w:t xml:space="preserve">    jednotlivým soutěžím.</w:t>
      </w:r>
    </w:p>
    <w:p w:rsidR="00420EDA" w:rsidRPr="00BE1C89" w:rsidRDefault="00420EDA" w:rsidP="00420EDA">
      <w:r w:rsidRPr="00BE1C89">
        <w:t>b) Určete průměrný počet trestných bodů na osobu.</w:t>
      </w:r>
    </w:p>
    <w:p w:rsidR="00420EDA" w:rsidRDefault="00420EDA" w:rsidP="004A4DD8"/>
    <w:p w:rsidR="00444535" w:rsidRDefault="00BF6E59" w:rsidP="004A4DD8">
      <w:r>
        <w:rPr>
          <w:noProof/>
        </w:rPr>
        <mc:AlternateContent>
          <mc:Choice Requires="wps">
            <w:drawing>
              <wp:anchor distT="0" distB="0" distL="114300" distR="114300" simplePos="0" relativeHeight="251656704" behindDoc="0" locked="0" layoutInCell="1" allowOverlap="1" wp14:anchorId="781F8F1A" wp14:editId="6DC1DFD7">
                <wp:simplePos x="0" y="0"/>
                <wp:positionH relativeFrom="column">
                  <wp:posOffset>5773420</wp:posOffset>
                </wp:positionH>
                <wp:positionV relativeFrom="paragraph">
                  <wp:posOffset>78105</wp:posOffset>
                </wp:positionV>
                <wp:extent cx="114300" cy="79375"/>
                <wp:effectExtent l="0" t="1905" r="635" b="4445"/>
                <wp:wrapNone/>
                <wp:docPr id="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7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099" w:rsidRDefault="002A10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F8F1A" id="Text Box 73" o:spid="_x0000_s1059" type="#_x0000_t202" style="position:absolute;margin-left:454.6pt;margin-top:6.15pt;width:9pt;height: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" stroked="f">
                <v:textbox>
                  <w:txbxContent>
                    <w:p w:rsidR="002A1099" w:rsidRDefault="002A1099"/>
                  </w:txbxContent>
                </v:textbox>
              </v:shape>
            </w:pict>
          </mc:Fallback>
        </mc:AlternateContent>
      </w:r>
    </w:p>
    <w:p w:rsidR="001E7614" w:rsidRPr="001E7614" w:rsidRDefault="001E7614" w:rsidP="004A4DD8">
      <w:pPr>
        <w:rPr>
          <w:sz w:val="16"/>
          <w:szCs w:val="16"/>
        </w:rPr>
      </w:pPr>
    </w:p>
    <w:p w:rsidR="001A4E1D" w:rsidRPr="001A4E1D" w:rsidRDefault="001A4E1D" w:rsidP="001A4E1D">
      <w:pPr>
        <w:pStyle w:val="Odstavecseseznamem"/>
        <w:numPr>
          <w:ilvl w:val="0"/>
          <w:numId w:val="3"/>
        </w:numPr>
        <w:pBdr>
          <w:top w:val="single" w:sz="4" w:space="1" w:color="auto"/>
        </w:pBdr>
      </w:pPr>
      <w:r w:rsidRPr="001A4E1D">
        <w:lastRenderedPageBreak/>
        <w:t>Osm šéfů gangu představuje pouhá 2,5 procenta počtu všech členů gangu, ale připadá na ně celá polovina zisku. Kolikrát větší je průměrný zisk šéfa gangu oproti průměrnému zisku řadového člena gangu?</w:t>
      </w:r>
    </w:p>
    <w:p w:rsidR="004A4DD8" w:rsidRDefault="001A4E1D" w:rsidP="001A4E1D">
      <w:pPr>
        <w:rPr>
          <w:rFonts w:ascii="Arial" w:hAnsi="Arial" w:cs="Arial"/>
        </w:rPr>
      </w:pPr>
      <w:proofErr w:type="gramStart"/>
      <w:r w:rsidRPr="00A049BC">
        <w:t>A)    19krát</w:t>
      </w:r>
      <w:proofErr w:type="gramEnd"/>
      <w:r w:rsidRPr="00A049BC">
        <w:t xml:space="preserve">                 B)  20krát                  C)  25krát              D)  39krát                       E) 80krát</w:t>
      </w:r>
      <w:r w:rsidRPr="00D84D92">
        <w:rPr>
          <w:rFonts w:ascii="Arial" w:hAnsi="Arial" w:cs="Arial"/>
        </w:rPr>
        <w:t xml:space="preserve">    </w:t>
      </w:r>
    </w:p>
    <w:p w:rsidR="001A4E1D" w:rsidRPr="001E7614" w:rsidRDefault="001A4E1D" w:rsidP="001A4E1D">
      <w:pPr>
        <w:rPr>
          <w:sz w:val="10"/>
          <w:szCs w:val="10"/>
        </w:rPr>
      </w:pPr>
    </w:p>
    <w:p w:rsidR="00A00C4A" w:rsidRDefault="00A00C4A" w:rsidP="00A00C4A">
      <w:pPr>
        <w:numPr>
          <w:ilvl w:val="0"/>
          <w:numId w:val="3"/>
        </w:numPr>
        <w:pBdr>
          <w:top w:val="single" w:sz="4" w:space="1" w:color="auto"/>
        </w:pBdr>
      </w:pPr>
      <w:r>
        <w:t xml:space="preserve">Testování matematické gramotnosti se účastnilo 9 570 studentů středních škol a z maximálního počtu 40 bodů získali průměrně 17,4 bodu. Studenti gymnázií, kterých bylo 1174, získali v průměru 22,5 bodu. Jakého průměrného výsledku </w:t>
      </w:r>
      <w:r w:rsidRPr="00407BDF">
        <w:rPr>
          <w:i/>
        </w:rPr>
        <w:t>x</w:t>
      </w:r>
      <w:r>
        <w:t xml:space="preserve"> dosáhli studenti zbývajících škol_ Zvolte jeden z uvedených postupů, který je možné použít pro zjištění správného výsledku. (Čísla jsou zaokrouhlována na jedno desetinné místo.)</w:t>
      </w:r>
    </w:p>
    <w:p w:rsidR="00A00C4A" w:rsidRDefault="00A00C4A" w:rsidP="00A00C4A">
      <w:r>
        <w:t xml:space="preserve">  A) </w:t>
      </w:r>
      <w:proofErr w:type="gramStart"/>
      <w:r w:rsidRPr="00407BDF">
        <w:rPr>
          <w:position w:val="-24"/>
        </w:rPr>
        <w:object w:dxaOrig="15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30.75pt" o:ole="">
            <v:imagedata r:id="rId13" o:title=""/>
          </v:shape>
          <o:OLEObject Type="Embed" ProgID="Equation.3" ShapeID="_x0000_i1025" DrawAspect="Content" ObjectID="_1566112229" r:id="rId14"/>
        </w:object>
      </w:r>
      <w:r>
        <w:t>;                                                        z čehož</w:t>
      </w:r>
      <w:proofErr w:type="gramEnd"/>
      <w:r>
        <w:t xml:space="preserve"> plyne </w:t>
      </w:r>
      <w:r w:rsidRPr="00407BDF">
        <w:rPr>
          <w:position w:val="-10"/>
        </w:rPr>
        <w:object w:dxaOrig="820" w:dyaOrig="320">
          <v:shape id="_x0000_i1026" type="#_x0000_t75" style="width:41.25pt;height:15.75pt" o:ole="">
            <v:imagedata r:id="rId15" o:title=""/>
          </v:shape>
          <o:OLEObject Type="Embed" ProgID="Equation.3" ShapeID="_x0000_i1026" DrawAspect="Content" ObjectID="_1566112230" r:id="rId16"/>
        </w:object>
      </w:r>
    </w:p>
    <w:p w:rsidR="00A00C4A" w:rsidRDefault="00A00C4A" w:rsidP="00A00C4A">
      <w:r>
        <w:t xml:space="preserve">  B) </w:t>
      </w:r>
      <w:proofErr w:type="gramStart"/>
      <w:r w:rsidRPr="00407BDF">
        <w:rPr>
          <w:position w:val="-24"/>
        </w:rPr>
        <w:object w:dxaOrig="3400" w:dyaOrig="620">
          <v:shape id="_x0000_i1027" type="#_x0000_t75" style="width:170.25pt;height:30.75pt" o:ole="">
            <v:imagedata r:id="rId17" o:title=""/>
          </v:shape>
          <o:OLEObject Type="Embed" ProgID="Equation.3" ShapeID="_x0000_i1027" DrawAspect="Content" ObjectID="_1566112231" r:id="rId18"/>
        </w:object>
      </w:r>
      <w:r>
        <w:t>;                        z čehož</w:t>
      </w:r>
      <w:proofErr w:type="gramEnd"/>
      <w:r>
        <w:t xml:space="preserve"> plyne </w:t>
      </w:r>
      <w:r w:rsidRPr="00407BDF">
        <w:rPr>
          <w:position w:val="-10"/>
        </w:rPr>
        <w:object w:dxaOrig="859" w:dyaOrig="320">
          <v:shape id="_x0000_i1028" type="#_x0000_t75" style="width:42.75pt;height:15.75pt" o:ole="">
            <v:imagedata r:id="rId19" o:title=""/>
          </v:shape>
          <o:OLEObject Type="Embed" ProgID="Equation.3" ShapeID="_x0000_i1028" DrawAspect="Content" ObjectID="_1566112232" r:id="rId20"/>
        </w:object>
      </w:r>
    </w:p>
    <w:p w:rsidR="00A00C4A" w:rsidRDefault="00A00C4A" w:rsidP="00A00C4A">
      <w:r>
        <w:t xml:space="preserve">  C) </w:t>
      </w:r>
      <w:proofErr w:type="gramStart"/>
      <w:r w:rsidRPr="00407BDF">
        <w:rPr>
          <w:position w:val="-10"/>
        </w:rPr>
        <w:object w:dxaOrig="3260" w:dyaOrig="320">
          <v:shape id="_x0000_i1029" type="#_x0000_t75" style="width:162.75pt;height:15.75pt" o:ole="">
            <v:imagedata r:id="rId21" o:title=""/>
          </v:shape>
          <o:OLEObject Type="Embed" ProgID="Equation.3" ShapeID="_x0000_i1029" DrawAspect="Content" ObjectID="_1566112233" r:id="rId22"/>
        </w:object>
      </w:r>
      <w:r>
        <w:t>;                          z čehož</w:t>
      </w:r>
      <w:proofErr w:type="gramEnd"/>
      <w:r>
        <w:t xml:space="preserve"> plyne </w:t>
      </w:r>
      <w:r w:rsidRPr="00407BDF">
        <w:rPr>
          <w:position w:val="-10"/>
        </w:rPr>
        <w:object w:dxaOrig="840" w:dyaOrig="320">
          <v:shape id="_x0000_i1030" type="#_x0000_t75" style="width:42pt;height:15.75pt" o:ole="">
            <v:imagedata r:id="rId23" o:title=""/>
          </v:shape>
          <o:OLEObject Type="Embed" ProgID="Equation.3" ShapeID="_x0000_i1030" DrawAspect="Content" ObjectID="_1566112234" r:id="rId24"/>
        </w:object>
      </w:r>
    </w:p>
    <w:p w:rsidR="00A00C4A" w:rsidRDefault="00A00C4A" w:rsidP="00A00C4A">
      <w:r>
        <w:t xml:space="preserve">  D) </w:t>
      </w:r>
      <w:proofErr w:type="gramStart"/>
      <w:r w:rsidRPr="00407BDF">
        <w:rPr>
          <w:position w:val="-24"/>
        </w:rPr>
        <w:object w:dxaOrig="3300" w:dyaOrig="620">
          <v:shape id="_x0000_i1031" type="#_x0000_t75" style="width:164.25pt;height:30.75pt" o:ole="">
            <v:imagedata r:id="rId25" o:title=""/>
          </v:shape>
          <o:OLEObject Type="Embed" ProgID="Equation.3" ShapeID="_x0000_i1031" DrawAspect="Content" ObjectID="_1566112235" r:id="rId26"/>
        </w:object>
      </w:r>
      <w:r>
        <w:t>;                         z čehož</w:t>
      </w:r>
      <w:proofErr w:type="gramEnd"/>
      <w:r>
        <w:t xml:space="preserve"> plyne </w:t>
      </w:r>
      <w:r w:rsidRPr="00407BDF">
        <w:rPr>
          <w:position w:val="-10"/>
        </w:rPr>
        <w:object w:dxaOrig="820" w:dyaOrig="320">
          <v:shape id="_x0000_i1032" type="#_x0000_t75" style="width:41.25pt;height:15.75pt" o:ole="">
            <v:imagedata r:id="rId27" o:title=""/>
          </v:shape>
          <o:OLEObject Type="Embed" ProgID="Equation.3" ShapeID="_x0000_i1032" DrawAspect="Content" ObjectID="_1566112236" r:id="rId28"/>
        </w:object>
      </w:r>
    </w:p>
    <w:p w:rsidR="00364A06" w:rsidRPr="001E7614" w:rsidRDefault="00364A06" w:rsidP="00364A06">
      <w:pPr>
        <w:rPr>
          <w:sz w:val="10"/>
          <w:szCs w:val="10"/>
        </w:rPr>
      </w:pPr>
    </w:p>
    <w:p w:rsidR="001A4E1D" w:rsidRPr="001A4E1D" w:rsidRDefault="001A4E1D" w:rsidP="001A4E1D">
      <w:pPr>
        <w:pStyle w:val="Odstavecseseznamem"/>
        <w:numPr>
          <w:ilvl w:val="0"/>
          <w:numId w:val="3"/>
        </w:numPr>
        <w:pBdr>
          <w:top w:val="single" w:sz="4" w:space="1" w:color="auto"/>
        </w:pBdr>
      </w:pPr>
      <w:r w:rsidRPr="00877F76">
        <w:t xml:space="preserve">Průměrný plat ve skupině deseti pracovníků byl 26 800 Kč. Čtyřem pracovníkům zvýšili plat o stejnou částku, proto se průměrný plat desetičlenné skupiny zvedl o 240 Kč. </w:t>
      </w:r>
      <w:r w:rsidRPr="001A4E1D">
        <w:t>O kolik korun si polepšil každý z platově zvýhodněných pracovníků?</w:t>
      </w:r>
    </w:p>
    <w:p w:rsidR="001C7A9A" w:rsidRDefault="001A4E1D" w:rsidP="001A4E1D">
      <w:proofErr w:type="gramStart"/>
      <w:r w:rsidRPr="00877F76">
        <w:t>A)    o 240</w:t>
      </w:r>
      <w:proofErr w:type="gramEnd"/>
      <w:r w:rsidRPr="00877F76">
        <w:t xml:space="preserve"> Kč          B)   o 400 Kč          C)  o 480 Kč          D)  o 960 Kč                E) o jinou částku</w:t>
      </w:r>
    </w:p>
    <w:p w:rsidR="001A4E1D" w:rsidRPr="00C3652D" w:rsidRDefault="001A4E1D" w:rsidP="001A4E1D">
      <w:pPr>
        <w:rPr>
          <w:sz w:val="10"/>
          <w:szCs w:val="10"/>
        </w:rPr>
      </w:pPr>
    </w:p>
    <w:p w:rsidR="00974DF7" w:rsidRDefault="00BF6E59" w:rsidP="00364A06">
      <w:pPr>
        <w:numPr>
          <w:ilvl w:val="0"/>
          <w:numId w:val="3"/>
        </w:numPr>
        <w:pBdr>
          <w:top w:val="single" w:sz="4" w:space="1" w:color="auto"/>
        </w:pBdr>
      </w:pPr>
      <w:r>
        <w:rPr>
          <w:noProof/>
        </w:rPr>
        <w:drawing>
          <wp:anchor distT="0" distB="0" distL="114300" distR="114300" simplePos="0" relativeHeight="251661824" behindDoc="1" locked="0" layoutInCell="1" allowOverlap="1">
            <wp:simplePos x="0" y="0"/>
            <wp:positionH relativeFrom="column">
              <wp:posOffset>2760931</wp:posOffset>
            </wp:positionH>
            <wp:positionV relativeFrom="paragraph">
              <wp:posOffset>23055</wp:posOffset>
            </wp:positionV>
            <wp:extent cx="4000500" cy="1854835"/>
            <wp:effectExtent l="0" t="0" r="0" b="0"/>
            <wp:wrapTight wrapText="bothSides">
              <wp:wrapPolygon edited="0">
                <wp:start x="0" y="0"/>
                <wp:lineTo x="0" y="21297"/>
                <wp:lineTo x="21497" y="21297"/>
                <wp:lineTo x="21497" y="0"/>
                <wp:lineTo x="0" y="0"/>
              </wp:wrapPolygon>
            </wp:wrapTight>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29">
                      <a:extLst>
                        <a:ext uri="{28A0092B-C50C-407E-A947-70E740481C1C}">
                          <a14:useLocalDpi xmlns:a14="http://schemas.microsoft.com/office/drawing/2010/main" val="0"/>
                        </a:ext>
                      </a:extLst>
                    </a:blip>
                    <a:srcRect l="17863" t="37581" r="12616" b="22131"/>
                    <a:stretch/>
                  </pic:blipFill>
                  <pic:spPr bwMode="auto">
                    <a:xfrm>
                      <a:off x="0" y="0"/>
                      <a:ext cx="4000500" cy="1854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4DF7">
        <w:t>V grafu jsou uvedeny počty filmových diváků v kinech (sledujte hodnoty v milionech vpravo) a průměrné ceny vstupného do kina (sledujte hodnoty vlevo) v době od r. 1988 do r. 2004. Návštěvnost klesala, ale vstupné se průběžně zvyšovalo. Z uvedených dat je možné vypočítat celkovou tržbu kin ze vstupného v libovolném roce.</w:t>
      </w:r>
    </w:p>
    <w:p w:rsidR="00974DF7" w:rsidRDefault="00974DF7" w:rsidP="00364A06"/>
    <w:p w:rsidR="00974DF7" w:rsidRDefault="00974DF7" w:rsidP="00364A06"/>
    <w:p w:rsidR="00974DF7" w:rsidRDefault="00974DF7" w:rsidP="00364A06">
      <w:r>
        <w:t>Celková roční tržba kin ze vstupného se od roku 1</w:t>
      </w:r>
      <w:r w:rsidR="00CC4F7C">
        <w:t>9</w:t>
      </w:r>
      <w:r>
        <w:t>90 do roku 2000:</w:t>
      </w:r>
    </w:p>
    <w:p w:rsidR="00974DF7" w:rsidRDefault="00364A06" w:rsidP="00364A06">
      <w:r>
        <w:t>A) v podstatě nezměnila</w:t>
      </w:r>
      <w:r>
        <w:tab/>
      </w:r>
      <w:r>
        <w:tab/>
      </w:r>
      <w:r>
        <w:tab/>
      </w:r>
      <w:r>
        <w:tab/>
        <w:t>C) zhruba zdvojnásobila</w:t>
      </w:r>
      <w:r>
        <w:tab/>
        <w:t>E) zvedla více než o 500%</w:t>
      </w:r>
    </w:p>
    <w:p w:rsidR="00974DF7" w:rsidRDefault="00364A06" w:rsidP="00364A06">
      <w:r>
        <w:t>B) zvýšila jen velmi mírně, nejvýše o 20%</w:t>
      </w:r>
      <w:r>
        <w:tab/>
      </w:r>
      <w:r>
        <w:tab/>
        <w:t>D) zvýšila téměř pětkrát</w:t>
      </w:r>
    </w:p>
    <w:p w:rsidR="00974DF7" w:rsidRPr="00C3652D" w:rsidRDefault="00974DF7" w:rsidP="00364A06">
      <w:pPr>
        <w:rPr>
          <w:sz w:val="10"/>
          <w:szCs w:val="10"/>
        </w:rPr>
      </w:pPr>
    </w:p>
    <w:p w:rsidR="001A4E1D" w:rsidRPr="001A4E1D" w:rsidRDefault="001A4E1D" w:rsidP="00C3652D">
      <w:pPr>
        <w:pStyle w:val="Odstavecseseznamem"/>
        <w:numPr>
          <w:ilvl w:val="0"/>
          <w:numId w:val="3"/>
        </w:numPr>
        <w:pBdr>
          <w:top w:val="single" w:sz="4" w:space="1" w:color="auto"/>
        </w:pBdr>
      </w:pPr>
      <w:r>
        <w:t xml:space="preserve">Ve firmě jsou zaměstnanci rozděleni do dvou skupin. V první skupině mají zaměstnanci průměrný měsíční plat 45 000 korun, ve druhé pobírají průměrně 30 000 korun. Průměrný měsíční plat všech zaměstnanců firmy je 32 400 korun. </w:t>
      </w:r>
      <w:r w:rsidRPr="001A4E1D">
        <w:t>Kolik procent zaměstnanců je zařazeno do druhé skupiny?</w:t>
      </w:r>
    </w:p>
    <w:p w:rsidR="001A4E1D" w:rsidRDefault="001A4E1D" w:rsidP="001A4E1D">
      <w:r>
        <w:t xml:space="preserve">A) méně než </w:t>
      </w:r>
      <w:proofErr w:type="gramStart"/>
      <w:r>
        <w:t>75%                                            B) alespoň</w:t>
      </w:r>
      <w:proofErr w:type="gramEnd"/>
      <w:r>
        <w:t xml:space="preserve"> 75%, ale méně než 80%</w:t>
      </w:r>
    </w:p>
    <w:p w:rsidR="00724DB8" w:rsidRDefault="001A4E1D" w:rsidP="001A4E1D">
      <w:r>
        <w:t xml:space="preserve">C) alespoň 80%, ale méně než </w:t>
      </w:r>
      <w:proofErr w:type="gramStart"/>
      <w:r>
        <w:t>85%     D) alespoň</w:t>
      </w:r>
      <w:proofErr w:type="gramEnd"/>
      <w:r>
        <w:t xml:space="preserve"> 85%, ale méně než 90%       E) nejméně 90%</w:t>
      </w:r>
    </w:p>
    <w:p w:rsidR="001A4E1D" w:rsidRPr="008D6CFB" w:rsidRDefault="001A4E1D" w:rsidP="001A4E1D">
      <w:pPr>
        <w:rPr>
          <w:sz w:val="10"/>
          <w:szCs w:val="10"/>
        </w:rPr>
      </w:pPr>
    </w:p>
    <w:p w:rsidR="001A4E1D" w:rsidRPr="001A4E1D" w:rsidRDefault="001A4E1D" w:rsidP="00C3652D">
      <w:pPr>
        <w:pStyle w:val="Odstavecseseznamem"/>
        <w:numPr>
          <w:ilvl w:val="0"/>
          <w:numId w:val="3"/>
        </w:numPr>
        <w:pBdr>
          <w:top w:val="single" w:sz="4" w:space="1" w:color="auto"/>
        </w:pBdr>
      </w:pPr>
      <w:r>
        <w:t xml:space="preserve">Divadlo nabízí pro každé představení celkem 220 vstupenek po 300 korunách a 80 vstupenek po 500 korunách. Během deseti představení bylo šestkrát zcela vyprodáno a čtyřikrát se neprodala polovina dražších lístků. </w:t>
      </w:r>
      <w:r w:rsidRPr="001A4E1D">
        <w:t>Jaká je průměrná tržba na jedno přestavení?</w:t>
      </w:r>
    </w:p>
    <w:p w:rsidR="008D6CFB" w:rsidRPr="008D6CFB" w:rsidRDefault="008D6CFB" w:rsidP="001A4E1D">
      <w:pPr>
        <w:rPr>
          <w:sz w:val="10"/>
          <w:szCs w:val="10"/>
        </w:rPr>
      </w:pPr>
    </w:p>
    <w:p w:rsidR="001A4E1D" w:rsidRDefault="001A4E1D" w:rsidP="001A4E1D">
      <w:r>
        <w:t xml:space="preserve">A) 98 000 </w:t>
      </w:r>
      <w:proofErr w:type="gramStart"/>
      <w:r>
        <w:t>Kč         B) 97 000</w:t>
      </w:r>
      <w:proofErr w:type="gramEnd"/>
      <w:r>
        <w:t xml:space="preserve"> Kč       C)  96 000 Kč       D) 95 000 Kč       E) jiná tržba</w:t>
      </w:r>
    </w:p>
    <w:p w:rsidR="001A4E1D" w:rsidRPr="008D6CFB" w:rsidRDefault="001A4E1D" w:rsidP="001A4E1D">
      <w:pPr>
        <w:rPr>
          <w:sz w:val="10"/>
          <w:szCs w:val="10"/>
        </w:rPr>
      </w:pPr>
    </w:p>
    <w:p w:rsidR="00215E07" w:rsidRPr="00747C1D" w:rsidRDefault="00215E07" w:rsidP="00C3652D">
      <w:pPr>
        <w:pStyle w:val="Odstavecseseznamem"/>
        <w:numPr>
          <w:ilvl w:val="0"/>
          <w:numId w:val="3"/>
        </w:numPr>
        <w:pBdr>
          <w:top w:val="single" w:sz="4" w:space="1" w:color="auto"/>
        </w:pBdr>
      </w:pPr>
      <w:r>
        <w:rPr>
          <w:noProof/>
        </w:rPr>
        <w:drawing>
          <wp:anchor distT="0" distB="0" distL="114300" distR="114300" simplePos="0" relativeHeight="251672064" behindDoc="1" locked="0" layoutInCell="1" allowOverlap="1" wp14:anchorId="39FCEDD2" wp14:editId="373C6D14">
            <wp:simplePos x="0" y="0"/>
            <wp:positionH relativeFrom="margin">
              <wp:posOffset>2510790</wp:posOffset>
            </wp:positionH>
            <wp:positionV relativeFrom="paragraph">
              <wp:posOffset>15875</wp:posOffset>
            </wp:positionV>
            <wp:extent cx="4332605" cy="1424940"/>
            <wp:effectExtent l="0" t="0" r="0" b="3810"/>
            <wp:wrapTight wrapText="bothSides">
              <wp:wrapPolygon edited="0">
                <wp:start x="0" y="0"/>
                <wp:lineTo x="0" y="21369"/>
                <wp:lineTo x="21464" y="21369"/>
                <wp:lineTo x="21464" y="0"/>
                <wp:lineTo x="0" y="0"/>
              </wp:wrapPolygon>
            </wp:wrapTight>
            <wp:docPr id="63"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pic:cNvPicPr>
                      <a:picLocks noChangeAspect="1" noChangeArrowheads="1"/>
                    </pic:cNvPicPr>
                  </pic:nvPicPr>
                  <pic:blipFill>
                    <a:blip r:embed="rId30">
                      <a:extLst>
                        <a:ext uri="{28A0092B-C50C-407E-A947-70E740481C1C}">
                          <a14:useLocalDpi xmlns:a14="http://schemas.microsoft.com/office/drawing/2010/main" val="0"/>
                        </a:ext>
                      </a:extLst>
                    </a:blip>
                    <a:srcRect l="10287" t="21538" r="10103" b="46680"/>
                    <a:stretch>
                      <a:fillRect/>
                    </a:stretch>
                  </pic:blipFill>
                  <pic:spPr bwMode="auto">
                    <a:xfrm>
                      <a:off x="0" y="0"/>
                      <a:ext cx="4332605"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C1D">
        <w:t>V prvním grafu je uvedeno průměrné časové rozložení všech denních činností paní Nové. Ve druhém grafu je podrobněji popsána náplň jejího volného času.</w:t>
      </w:r>
    </w:p>
    <w:p w:rsidR="00215E07" w:rsidRPr="00747C1D" w:rsidRDefault="00215E07" w:rsidP="00215E07">
      <w:pPr>
        <w:pStyle w:val="Odstavecseseznamem"/>
        <w:ind w:left="0"/>
      </w:pPr>
    </w:p>
    <w:p w:rsidR="00215E07" w:rsidRDefault="00215E07" w:rsidP="00215E07">
      <w:pPr>
        <w:pStyle w:val="Odstavecseseznamem"/>
        <w:ind w:left="426"/>
      </w:pPr>
      <w:r w:rsidRPr="00215E07">
        <w:t>Kolik minut denně věnuje v průměru paní Nová četbě?</w:t>
      </w:r>
    </w:p>
    <w:p w:rsidR="00215E07" w:rsidRPr="00215E07" w:rsidRDefault="00215E07" w:rsidP="00215E07">
      <w:pPr>
        <w:pStyle w:val="Odstavecseseznamem"/>
        <w:ind w:left="0"/>
      </w:pPr>
    </w:p>
    <w:p w:rsidR="001A4E1D" w:rsidRDefault="00215E07" w:rsidP="00215E07">
      <w:pPr>
        <w:ind w:firstLine="426"/>
      </w:pPr>
      <w:r w:rsidRPr="00747C1D">
        <w:t xml:space="preserve">A) 32 minut         B)  36 minut       C)  38 </w:t>
      </w:r>
      <w:proofErr w:type="gramStart"/>
      <w:r w:rsidRPr="00747C1D">
        <w:t>minut           D) 40</w:t>
      </w:r>
      <w:proofErr w:type="gramEnd"/>
      <w:r w:rsidRPr="00747C1D">
        <w:t xml:space="preserve"> minut             E)  45 minut</w:t>
      </w:r>
    </w:p>
    <w:p w:rsidR="001A4E1D" w:rsidRDefault="001A4E1D" w:rsidP="001A4E1D"/>
    <w:p w:rsidR="00B76AC7" w:rsidRDefault="00B76AC7" w:rsidP="00C3652D">
      <w:pPr>
        <w:pStyle w:val="Odstavecseseznamem"/>
        <w:numPr>
          <w:ilvl w:val="0"/>
          <w:numId w:val="3"/>
        </w:numPr>
        <w:pBdr>
          <w:top w:val="single" w:sz="4" w:space="1" w:color="auto"/>
        </w:pBdr>
        <w:rPr>
          <w:noProof/>
        </w:rPr>
      </w:pPr>
      <w:r w:rsidRPr="00240550">
        <w:rPr>
          <w:noProof/>
        </w:rPr>
        <w:lastRenderedPageBreak/>
        <w:drawing>
          <wp:anchor distT="0" distB="0" distL="114300" distR="114300" simplePos="0" relativeHeight="251674112" behindDoc="1" locked="0" layoutInCell="1" allowOverlap="1" wp14:anchorId="1E98FF69" wp14:editId="6E8B1C0F">
            <wp:simplePos x="0" y="0"/>
            <wp:positionH relativeFrom="column">
              <wp:posOffset>2964815</wp:posOffset>
            </wp:positionH>
            <wp:positionV relativeFrom="paragraph">
              <wp:posOffset>12065</wp:posOffset>
            </wp:positionV>
            <wp:extent cx="3819525" cy="742950"/>
            <wp:effectExtent l="0" t="0" r="9525" b="0"/>
            <wp:wrapTight wrapText="bothSides">
              <wp:wrapPolygon edited="0">
                <wp:start x="0" y="0"/>
                <wp:lineTo x="0" y="21046"/>
                <wp:lineTo x="21546" y="21046"/>
                <wp:lineTo x="21546" y="0"/>
                <wp:lineTo x="0" y="0"/>
              </wp:wrapPolygon>
            </wp:wrapTight>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13376" t="36804" r="3044" b="34247"/>
                    <a:stretch/>
                  </pic:blipFill>
                  <pic:spPr bwMode="auto">
                    <a:xfrm>
                      <a:off x="0" y="0"/>
                      <a:ext cx="3819525" cy="742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Paní učitelka páté třídy si u jednotlivých žáků zaznamenává zapomenuté domácí úkoly. Následující tabulka shrnuje situaci za celé pololetí. (Např. jeden žák zapomněl za pololetí 4 domácí úkoly.)</w:t>
      </w:r>
    </w:p>
    <w:p w:rsidR="00B76AC7" w:rsidRDefault="00B76AC7" w:rsidP="00B76AC7">
      <w:pPr>
        <w:pStyle w:val="Odstavecseseznamem"/>
        <w:ind w:left="567"/>
        <w:rPr>
          <w:noProof/>
        </w:rPr>
      </w:pPr>
      <w:r>
        <w:rPr>
          <w:noProof/>
        </w:rPr>
        <w:t>Rozhodněte o každém z následujících tvrzení (1. – 4.), zda je pravdivé (ANO), či nikoli (NE).</w:t>
      </w:r>
    </w:p>
    <w:p w:rsidR="00B76AC7" w:rsidRDefault="000D52CF" w:rsidP="00D54E19">
      <w:pPr>
        <w:ind w:left="919"/>
        <w:jc w:val="both"/>
        <w:rPr>
          <w:noProof/>
        </w:rPr>
      </w:pPr>
      <w:r>
        <w:rPr>
          <w:noProof/>
        </w:rPr>
        <w:t xml:space="preserve">a) </w:t>
      </w:r>
      <w:r w:rsidR="00B76AC7">
        <w:rPr>
          <w:noProof/>
        </w:rPr>
        <w:t>Dvakrát si zapomnělo úkol 30 % žáků.                                                                        ______</w:t>
      </w:r>
    </w:p>
    <w:p w:rsidR="00B76AC7" w:rsidRDefault="000D52CF" w:rsidP="00D54E19">
      <w:pPr>
        <w:ind w:left="919"/>
        <w:jc w:val="both"/>
        <w:rPr>
          <w:noProof/>
        </w:rPr>
      </w:pPr>
      <w:r>
        <w:rPr>
          <w:noProof/>
        </w:rPr>
        <w:t xml:space="preserve">b) </w:t>
      </w:r>
      <w:r w:rsidR="00B76AC7">
        <w:rPr>
          <w:noProof/>
        </w:rPr>
        <w:t>Aritmetický průměr počtu zapomenutývh úkolů je 2,0.                                               ______</w:t>
      </w:r>
    </w:p>
    <w:p w:rsidR="00B76AC7" w:rsidRDefault="000D52CF" w:rsidP="00D54E19">
      <w:pPr>
        <w:ind w:left="919"/>
        <w:jc w:val="both"/>
        <w:rPr>
          <w:noProof/>
        </w:rPr>
      </w:pPr>
      <w:r>
        <w:rPr>
          <w:noProof/>
        </w:rPr>
        <w:t xml:space="preserve">c) </w:t>
      </w:r>
      <w:r w:rsidR="00B76AC7">
        <w:rPr>
          <w:noProof/>
        </w:rPr>
        <w:t>Modus počtu zapomenutých úkolů je 2.                                                                       ______</w:t>
      </w:r>
    </w:p>
    <w:p w:rsidR="00B76AC7" w:rsidRDefault="000D52CF" w:rsidP="00D54E19">
      <w:pPr>
        <w:ind w:left="919"/>
        <w:jc w:val="both"/>
        <w:rPr>
          <w:noProof/>
        </w:rPr>
      </w:pPr>
      <w:r>
        <w:rPr>
          <w:noProof/>
        </w:rPr>
        <w:t xml:space="preserve">d) </w:t>
      </w:r>
      <w:r w:rsidR="00B76AC7">
        <w:rPr>
          <w:noProof/>
        </w:rPr>
        <w:t>Medián zapomenutých úkolů je 2.                                                                                ______</w:t>
      </w:r>
    </w:p>
    <w:p w:rsidR="000D52CF" w:rsidRDefault="000D52CF" w:rsidP="000D52CF">
      <w:pPr>
        <w:spacing w:line="360" w:lineRule="auto"/>
        <w:ind w:left="916"/>
        <w:jc w:val="both"/>
        <w:rPr>
          <w:noProof/>
        </w:rPr>
      </w:pPr>
      <w:r w:rsidRPr="00240550">
        <w:rPr>
          <w:noProof/>
        </w:rPr>
        <w:drawing>
          <wp:anchor distT="0" distB="0" distL="114300" distR="114300" simplePos="0" relativeHeight="251676160" behindDoc="0" locked="0" layoutInCell="1" allowOverlap="1" wp14:anchorId="10E90F6C" wp14:editId="58015DF3">
            <wp:simplePos x="0" y="0"/>
            <wp:positionH relativeFrom="margin">
              <wp:align>right</wp:align>
            </wp:positionH>
            <wp:positionV relativeFrom="paragraph">
              <wp:posOffset>93584</wp:posOffset>
            </wp:positionV>
            <wp:extent cx="2957830" cy="1781175"/>
            <wp:effectExtent l="0" t="0" r="0" b="9525"/>
            <wp:wrapSquare wrapText="bothSides"/>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20121" t="18414" r="20223" b="17673"/>
                    <a:stretch/>
                  </pic:blipFill>
                  <pic:spPr bwMode="auto">
                    <a:xfrm>
                      <a:off x="0" y="0"/>
                      <a:ext cx="295783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F2B" w:rsidRDefault="00C06F2B" w:rsidP="000D52CF">
      <w:pPr>
        <w:pStyle w:val="Odstavecseseznamem"/>
        <w:numPr>
          <w:ilvl w:val="3"/>
          <w:numId w:val="6"/>
        </w:numPr>
        <w:pBdr>
          <w:top w:val="single" w:sz="4" w:space="1" w:color="auto"/>
        </w:pBdr>
        <w:ind w:left="426"/>
        <w:rPr>
          <w:noProof/>
        </w:rPr>
      </w:pPr>
      <w:r>
        <w:rPr>
          <w:noProof/>
        </w:rPr>
        <w:t>Firma uvádí v reklamním letáku, že ve druhém čtvrtletí (duben až červen) vyvezla do zahraničí o 1000 výrobků více než v prvním čtvrtletí. V květnu vyvezla dokonce dvakrát více výrobků než v únoru. Firma dokládá příznivý trend vývozu grafem. Určete kolik výrobků vyvezla firma v </w:t>
      </w:r>
      <w:r w:rsidRPr="00240550">
        <w:rPr>
          <w:noProof/>
        </w:rPr>
        <w:t xml:space="preserve">prvním </w:t>
      </w:r>
      <w:r>
        <w:rPr>
          <w:noProof/>
        </w:rPr>
        <w:t>čtvrtletí.</w:t>
      </w:r>
    </w:p>
    <w:p w:rsidR="00C06F2B" w:rsidRDefault="00C06F2B" w:rsidP="000D52CF">
      <w:pPr>
        <w:pStyle w:val="Odstavecseseznamem"/>
        <w:rPr>
          <w:noProof/>
        </w:rPr>
      </w:pPr>
    </w:p>
    <w:p w:rsidR="001A4E1D" w:rsidRDefault="001A4E1D" w:rsidP="001A4E1D"/>
    <w:p w:rsidR="00C06F2B" w:rsidRDefault="00C06F2B" w:rsidP="001A4E1D"/>
    <w:p w:rsidR="001A4E1D" w:rsidRDefault="008D6CFB" w:rsidP="001A4E1D">
      <w:r w:rsidRPr="0032539E">
        <w:rPr>
          <w:noProof/>
        </w:rPr>
        <w:drawing>
          <wp:anchor distT="0" distB="0" distL="114300" distR="114300" simplePos="0" relativeHeight="251678208" behindDoc="0" locked="0" layoutInCell="1" allowOverlap="1" wp14:anchorId="088F5608" wp14:editId="7DE41AA3">
            <wp:simplePos x="0" y="0"/>
            <wp:positionH relativeFrom="margin">
              <wp:align>right</wp:align>
            </wp:positionH>
            <wp:positionV relativeFrom="paragraph">
              <wp:posOffset>72097</wp:posOffset>
            </wp:positionV>
            <wp:extent cx="2564130" cy="887095"/>
            <wp:effectExtent l="0" t="0" r="7620" b="8255"/>
            <wp:wrapSquare wrapText="bothSides"/>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25227" t="41147" r="17351" b="23493"/>
                    <a:stretch/>
                  </pic:blipFill>
                  <pic:spPr bwMode="auto">
                    <a:xfrm>
                      <a:off x="0" y="0"/>
                      <a:ext cx="2564130" cy="887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6CFB" w:rsidRPr="0032539E" w:rsidRDefault="008D6CFB" w:rsidP="000E4D7D">
      <w:pPr>
        <w:pStyle w:val="Odstavecseseznamem"/>
        <w:numPr>
          <w:ilvl w:val="3"/>
          <w:numId w:val="6"/>
        </w:numPr>
        <w:pBdr>
          <w:top w:val="single" w:sz="4" w:space="1" w:color="auto"/>
        </w:pBdr>
        <w:ind w:left="426"/>
        <w:rPr>
          <w:noProof/>
        </w:rPr>
      </w:pPr>
      <w:r w:rsidRPr="0032539E">
        <w:rPr>
          <w:noProof/>
        </w:rPr>
        <w:t>U každé ze dvou firem se posuzovala kvalita 20 výrobků. Na trh mohou jít pouze výrobky, které získají známky kvality 1 až 3.</w:t>
      </w:r>
      <w:r w:rsidR="000E4D7D">
        <w:rPr>
          <w:noProof/>
        </w:rPr>
        <w:t xml:space="preserve"> </w:t>
      </w:r>
      <w:r w:rsidRPr="0032539E">
        <w:rPr>
          <w:noProof/>
        </w:rPr>
        <w:t>Pouze 6 výrobků první firmy získalo známka 1 (nejvyšší kvality), dalších 10 výrobků známku 2 a zbývající 4 výrobky známku 3. Rovněž všechny výrobky druhé firmy obstály. Dosáhly téže průměrné známky jako výrobky první firmy, ale známku 2 dostalo je 8 výrobků.</w:t>
      </w:r>
    </w:p>
    <w:p w:rsidR="008D6CFB" w:rsidRPr="00D54E19" w:rsidRDefault="008D6CFB" w:rsidP="000E4D7D">
      <w:pPr>
        <w:pStyle w:val="Odstavecseseznamem"/>
        <w:ind w:left="360"/>
        <w:rPr>
          <w:noProof/>
        </w:rPr>
      </w:pPr>
      <w:r w:rsidRPr="00D54E19">
        <w:rPr>
          <w:noProof/>
        </w:rPr>
        <w:t>Kolik výrobků druhé firmy získalo známku nejvyšší kvality 1?</w:t>
      </w:r>
    </w:p>
    <w:p w:rsidR="008D6CFB" w:rsidRPr="008D6CFB" w:rsidRDefault="008D6CFB" w:rsidP="008D6CFB">
      <w:pPr>
        <w:pStyle w:val="Odstavecseseznamem"/>
        <w:ind w:left="0"/>
        <w:rPr>
          <w:noProof/>
          <w:sz w:val="10"/>
          <w:szCs w:val="10"/>
        </w:rPr>
      </w:pPr>
    </w:p>
    <w:p w:rsidR="008D6CFB" w:rsidRDefault="008D6CFB" w:rsidP="008D6CFB">
      <w:r w:rsidRPr="0032539E">
        <w:rPr>
          <w:noProof/>
        </w:rPr>
        <w:t xml:space="preserve">  A)  4 výrobky     B) 6 výrobků     C) 8 výrobků     D) jiný počet     E) Uvedená situace nemůže nastat</w:t>
      </w:r>
    </w:p>
    <w:p w:rsidR="008D6CFB" w:rsidRDefault="008D6CFB" w:rsidP="001A4E1D"/>
    <w:p w:rsidR="00D54E19" w:rsidRPr="0032539E" w:rsidRDefault="00D54E19" w:rsidP="00D54E19">
      <w:pPr>
        <w:pStyle w:val="Odstavecseseznamem"/>
        <w:numPr>
          <w:ilvl w:val="3"/>
          <w:numId w:val="6"/>
        </w:numPr>
        <w:pBdr>
          <w:top w:val="single" w:sz="4" w:space="1" w:color="auto"/>
        </w:pBdr>
        <w:spacing w:before="60" w:after="60"/>
        <w:ind w:left="426"/>
        <w:rPr>
          <w:b/>
          <w:noProof/>
        </w:rPr>
      </w:pPr>
      <w:r w:rsidRPr="0032539E">
        <w:rPr>
          <w:noProof/>
        </w:rPr>
        <w:drawing>
          <wp:anchor distT="0" distB="0" distL="114300" distR="114300" simplePos="0" relativeHeight="251680256" behindDoc="0" locked="0" layoutInCell="1" allowOverlap="1" wp14:anchorId="0CA6A7CD" wp14:editId="70800843">
            <wp:simplePos x="0" y="0"/>
            <wp:positionH relativeFrom="margin">
              <wp:align>right</wp:align>
            </wp:positionH>
            <wp:positionV relativeFrom="paragraph">
              <wp:posOffset>46941</wp:posOffset>
            </wp:positionV>
            <wp:extent cx="1557655" cy="1311910"/>
            <wp:effectExtent l="0" t="0" r="4445" b="2540"/>
            <wp:wrapSquare wrapText="bothSides"/>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1743" t="34530" r="45133" b="15836"/>
                    <a:stretch/>
                  </pic:blipFill>
                  <pic:spPr bwMode="auto">
                    <a:xfrm>
                      <a:off x="0" y="0"/>
                      <a:ext cx="1557655" cy="1311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539E">
        <w:rPr>
          <w:noProof/>
        </w:rPr>
        <w:t>Graf udává če</w:t>
      </w:r>
      <w:r w:rsidRPr="00D54E19">
        <w:rPr>
          <w:noProof/>
        </w:rPr>
        <w:t>t</w:t>
      </w:r>
      <w:r w:rsidRPr="0032539E">
        <w:rPr>
          <w:noProof/>
        </w:rPr>
        <w:t xml:space="preserve">nost známek z písemné práce, avšak počet jedniček není uveden. Medián je 2,5. </w:t>
      </w:r>
      <w:r w:rsidRPr="00D54E19">
        <w:rPr>
          <w:noProof/>
        </w:rPr>
        <w:t>Kolik písemných prací bylo oznámkováno?</w:t>
      </w:r>
    </w:p>
    <w:p w:rsidR="00D54E19" w:rsidRPr="0032539E" w:rsidRDefault="00D54E19" w:rsidP="00D54E19">
      <w:pPr>
        <w:pStyle w:val="Odstavecseseznamem"/>
        <w:spacing w:before="60" w:after="60"/>
        <w:ind w:left="0"/>
        <w:rPr>
          <w:noProof/>
        </w:rPr>
      </w:pPr>
    </w:p>
    <w:p w:rsidR="00D54E19" w:rsidRPr="0032539E" w:rsidRDefault="00D54E19" w:rsidP="00D54E19">
      <w:pPr>
        <w:pStyle w:val="Odstavecseseznamem"/>
        <w:spacing w:before="60" w:after="60"/>
        <w:ind w:left="0"/>
        <w:rPr>
          <w:noProof/>
        </w:rPr>
      </w:pPr>
    </w:p>
    <w:p w:rsidR="00D54E19" w:rsidRPr="0032539E" w:rsidRDefault="00D54E19" w:rsidP="00D54E19">
      <w:pPr>
        <w:pStyle w:val="Odstavecseseznamem"/>
        <w:spacing w:before="60" w:after="60"/>
        <w:ind w:left="0"/>
        <w:rPr>
          <w:noProof/>
        </w:rPr>
      </w:pPr>
    </w:p>
    <w:p w:rsidR="008D6CFB" w:rsidRDefault="00D54E19" w:rsidP="00D54E19">
      <w:r>
        <w:rPr>
          <w:noProof/>
        </w:rPr>
        <w:t xml:space="preserve">         </w:t>
      </w:r>
      <w:r w:rsidRPr="0032539E">
        <w:rPr>
          <w:noProof/>
        </w:rPr>
        <w:t xml:space="preserve">A) 16          B) 17          C) 18          D) 19          E) jiný počet  </w:t>
      </w:r>
    </w:p>
    <w:p w:rsidR="008D6CFB" w:rsidRDefault="008D6CFB" w:rsidP="001A4E1D"/>
    <w:p w:rsidR="008D6CFB" w:rsidRDefault="008D6CFB" w:rsidP="001A4E1D"/>
    <w:p w:rsidR="00477C46" w:rsidRDefault="00477C46" w:rsidP="00724DB8">
      <w:pPr>
        <w:pBdr>
          <w:top w:val="double" w:sz="4" w:space="1" w:color="auto"/>
        </w:pBdr>
      </w:pPr>
    </w:p>
    <w:p w:rsidR="004A4DD8" w:rsidRDefault="003D3A1D" w:rsidP="00724DB8">
      <w:pPr>
        <w:pBdr>
          <w:top w:val="double" w:sz="4" w:space="1" w:color="auto"/>
        </w:pBdr>
      </w:pPr>
      <w:r>
        <w:t xml:space="preserve">Výsledky: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96"/>
        <w:gridCol w:w="883"/>
        <w:gridCol w:w="396"/>
        <w:gridCol w:w="733"/>
        <w:gridCol w:w="966"/>
        <w:gridCol w:w="1307"/>
        <w:gridCol w:w="566"/>
        <w:gridCol w:w="666"/>
        <w:gridCol w:w="583"/>
        <w:gridCol w:w="566"/>
        <w:gridCol w:w="694"/>
        <w:gridCol w:w="570"/>
        <w:gridCol w:w="571"/>
        <w:gridCol w:w="542"/>
      </w:tblGrid>
      <w:tr w:rsidR="00320325" w:rsidTr="00320325">
        <w:tc>
          <w:tcPr>
            <w:tcW w:w="466" w:type="dxa"/>
            <w:shd w:val="clear" w:color="auto" w:fill="auto"/>
            <w:vAlign w:val="center"/>
          </w:tcPr>
          <w:p w:rsidR="00320325" w:rsidRDefault="00320325" w:rsidP="001778A0">
            <w:pPr>
              <w:jc w:val="center"/>
            </w:pPr>
            <w:r>
              <w:t>1.</w:t>
            </w:r>
          </w:p>
        </w:tc>
        <w:tc>
          <w:tcPr>
            <w:tcW w:w="396" w:type="dxa"/>
            <w:shd w:val="clear" w:color="auto" w:fill="auto"/>
            <w:vAlign w:val="center"/>
          </w:tcPr>
          <w:p w:rsidR="00320325" w:rsidRDefault="00320325" w:rsidP="001778A0">
            <w:pPr>
              <w:jc w:val="center"/>
            </w:pPr>
            <w:r>
              <w:t>2.</w:t>
            </w:r>
          </w:p>
        </w:tc>
        <w:tc>
          <w:tcPr>
            <w:tcW w:w="883" w:type="dxa"/>
            <w:shd w:val="clear" w:color="auto" w:fill="auto"/>
            <w:vAlign w:val="center"/>
          </w:tcPr>
          <w:p w:rsidR="00320325" w:rsidRDefault="00320325" w:rsidP="001778A0">
            <w:pPr>
              <w:jc w:val="center"/>
            </w:pPr>
            <w:r>
              <w:t>3.</w:t>
            </w:r>
          </w:p>
        </w:tc>
        <w:tc>
          <w:tcPr>
            <w:tcW w:w="396" w:type="dxa"/>
            <w:shd w:val="clear" w:color="auto" w:fill="auto"/>
            <w:vAlign w:val="center"/>
          </w:tcPr>
          <w:p w:rsidR="00320325" w:rsidRDefault="00320325" w:rsidP="001778A0">
            <w:pPr>
              <w:jc w:val="center"/>
            </w:pPr>
            <w:r>
              <w:t>4.</w:t>
            </w:r>
          </w:p>
        </w:tc>
        <w:tc>
          <w:tcPr>
            <w:tcW w:w="733" w:type="dxa"/>
            <w:shd w:val="clear" w:color="auto" w:fill="auto"/>
            <w:vAlign w:val="center"/>
          </w:tcPr>
          <w:p w:rsidR="00320325" w:rsidRDefault="00320325" w:rsidP="001778A0">
            <w:pPr>
              <w:jc w:val="center"/>
            </w:pPr>
            <w:proofErr w:type="gramStart"/>
            <w:r>
              <w:t>5.a</w:t>
            </w:r>
            <w:proofErr w:type="gramEnd"/>
          </w:p>
        </w:tc>
        <w:tc>
          <w:tcPr>
            <w:tcW w:w="966" w:type="dxa"/>
            <w:shd w:val="clear" w:color="auto" w:fill="auto"/>
            <w:vAlign w:val="center"/>
          </w:tcPr>
          <w:p w:rsidR="00320325" w:rsidRDefault="00320325" w:rsidP="001778A0">
            <w:pPr>
              <w:jc w:val="center"/>
            </w:pPr>
            <w:proofErr w:type="gramStart"/>
            <w:r>
              <w:t>5.b</w:t>
            </w:r>
            <w:proofErr w:type="gramEnd"/>
          </w:p>
        </w:tc>
        <w:tc>
          <w:tcPr>
            <w:tcW w:w="1307" w:type="dxa"/>
            <w:shd w:val="clear" w:color="auto" w:fill="auto"/>
            <w:vAlign w:val="center"/>
          </w:tcPr>
          <w:p w:rsidR="00320325" w:rsidRDefault="00320325" w:rsidP="001778A0">
            <w:pPr>
              <w:jc w:val="center"/>
            </w:pPr>
            <w:proofErr w:type="gramStart"/>
            <w:r>
              <w:t>5.c</w:t>
            </w:r>
            <w:proofErr w:type="gramEnd"/>
          </w:p>
        </w:tc>
        <w:tc>
          <w:tcPr>
            <w:tcW w:w="566" w:type="dxa"/>
            <w:shd w:val="clear" w:color="auto" w:fill="auto"/>
            <w:vAlign w:val="center"/>
          </w:tcPr>
          <w:p w:rsidR="00320325" w:rsidRDefault="00320325" w:rsidP="001778A0">
            <w:pPr>
              <w:jc w:val="center"/>
            </w:pPr>
            <w:r>
              <w:t>6.</w:t>
            </w:r>
          </w:p>
        </w:tc>
        <w:tc>
          <w:tcPr>
            <w:tcW w:w="666" w:type="dxa"/>
            <w:shd w:val="clear" w:color="auto" w:fill="auto"/>
            <w:vAlign w:val="center"/>
          </w:tcPr>
          <w:p w:rsidR="00320325" w:rsidRDefault="00320325" w:rsidP="001778A0">
            <w:pPr>
              <w:jc w:val="center"/>
            </w:pPr>
            <w:proofErr w:type="gramStart"/>
            <w:r>
              <w:t>7.a</w:t>
            </w:r>
            <w:proofErr w:type="gramEnd"/>
          </w:p>
        </w:tc>
        <w:tc>
          <w:tcPr>
            <w:tcW w:w="583" w:type="dxa"/>
            <w:shd w:val="clear" w:color="auto" w:fill="auto"/>
            <w:vAlign w:val="center"/>
          </w:tcPr>
          <w:p w:rsidR="00320325" w:rsidRDefault="00320325" w:rsidP="001778A0">
            <w:pPr>
              <w:jc w:val="center"/>
            </w:pPr>
            <w:proofErr w:type="gramStart"/>
            <w:r>
              <w:t>7.b</w:t>
            </w:r>
            <w:proofErr w:type="gramEnd"/>
          </w:p>
        </w:tc>
        <w:tc>
          <w:tcPr>
            <w:tcW w:w="566" w:type="dxa"/>
            <w:shd w:val="clear" w:color="auto" w:fill="auto"/>
            <w:vAlign w:val="center"/>
          </w:tcPr>
          <w:p w:rsidR="00320325" w:rsidRDefault="00320325" w:rsidP="001778A0">
            <w:pPr>
              <w:jc w:val="center"/>
            </w:pPr>
            <w:proofErr w:type="gramStart"/>
            <w:r>
              <w:t>7.c</w:t>
            </w:r>
            <w:proofErr w:type="gramEnd"/>
          </w:p>
        </w:tc>
        <w:tc>
          <w:tcPr>
            <w:tcW w:w="694" w:type="dxa"/>
            <w:shd w:val="clear" w:color="auto" w:fill="auto"/>
            <w:vAlign w:val="center"/>
          </w:tcPr>
          <w:p w:rsidR="00320325" w:rsidRDefault="00320325" w:rsidP="001778A0">
            <w:pPr>
              <w:jc w:val="center"/>
            </w:pPr>
            <w:r>
              <w:t>8.</w:t>
            </w:r>
          </w:p>
        </w:tc>
        <w:tc>
          <w:tcPr>
            <w:tcW w:w="570" w:type="dxa"/>
            <w:shd w:val="clear" w:color="auto" w:fill="auto"/>
            <w:vAlign w:val="center"/>
          </w:tcPr>
          <w:p w:rsidR="00320325" w:rsidRDefault="00320325" w:rsidP="00BE1C89">
            <w:pPr>
              <w:jc w:val="center"/>
            </w:pPr>
            <w:proofErr w:type="gramStart"/>
            <w:r>
              <w:t>9.</w:t>
            </w:r>
            <w:r w:rsidR="00BE1C89">
              <w:t>a</w:t>
            </w:r>
            <w:proofErr w:type="gramEnd"/>
          </w:p>
        </w:tc>
        <w:tc>
          <w:tcPr>
            <w:tcW w:w="571" w:type="dxa"/>
            <w:shd w:val="clear" w:color="auto" w:fill="auto"/>
            <w:vAlign w:val="center"/>
          </w:tcPr>
          <w:p w:rsidR="00320325" w:rsidRDefault="00320325" w:rsidP="00BE1C89">
            <w:pPr>
              <w:jc w:val="center"/>
            </w:pPr>
            <w:proofErr w:type="gramStart"/>
            <w:r>
              <w:t>9.</w:t>
            </w:r>
            <w:r w:rsidR="00BE1C89">
              <w:t>b</w:t>
            </w:r>
            <w:proofErr w:type="gramEnd"/>
          </w:p>
        </w:tc>
        <w:tc>
          <w:tcPr>
            <w:tcW w:w="542" w:type="dxa"/>
            <w:shd w:val="clear" w:color="auto" w:fill="auto"/>
          </w:tcPr>
          <w:p w:rsidR="00320325" w:rsidRDefault="00320325" w:rsidP="001778A0">
            <w:pPr>
              <w:jc w:val="center"/>
            </w:pPr>
            <w:r>
              <w:t>10.</w:t>
            </w:r>
          </w:p>
        </w:tc>
      </w:tr>
      <w:tr w:rsidR="00320325" w:rsidTr="00320325">
        <w:tc>
          <w:tcPr>
            <w:tcW w:w="466" w:type="dxa"/>
            <w:shd w:val="clear" w:color="auto" w:fill="auto"/>
            <w:vAlign w:val="center"/>
          </w:tcPr>
          <w:p w:rsidR="00320325" w:rsidRPr="001778A0" w:rsidRDefault="00320325" w:rsidP="001778A0">
            <w:pPr>
              <w:jc w:val="center"/>
              <w:rPr>
                <w:sz w:val="20"/>
                <w:szCs w:val="20"/>
              </w:rPr>
            </w:pPr>
            <w:r w:rsidRPr="001778A0">
              <w:rPr>
                <w:sz w:val="20"/>
                <w:szCs w:val="20"/>
              </w:rPr>
              <w:t>n</w:t>
            </w:r>
            <w:r w:rsidRPr="001778A0">
              <w:rPr>
                <w:sz w:val="20"/>
                <w:szCs w:val="20"/>
                <w:vertAlign w:val="subscript"/>
              </w:rPr>
              <w:t>18</w:t>
            </w:r>
            <w:r w:rsidRPr="001778A0">
              <w:rPr>
                <w:sz w:val="20"/>
                <w:szCs w:val="20"/>
              </w:rPr>
              <w:t xml:space="preserve"> = 0,4</w:t>
            </w:r>
          </w:p>
        </w:tc>
        <w:tc>
          <w:tcPr>
            <w:tcW w:w="396" w:type="dxa"/>
            <w:shd w:val="clear" w:color="auto" w:fill="auto"/>
            <w:vAlign w:val="center"/>
          </w:tcPr>
          <w:p w:rsidR="00320325" w:rsidRPr="001778A0" w:rsidRDefault="00320325" w:rsidP="001778A0">
            <w:pPr>
              <w:jc w:val="center"/>
              <w:rPr>
                <w:sz w:val="20"/>
                <w:szCs w:val="20"/>
              </w:rPr>
            </w:pPr>
          </w:p>
        </w:tc>
        <w:tc>
          <w:tcPr>
            <w:tcW w:w="883" w:type="dxa"/>
            <w:shd w:val="clear" w:color="auto" w:fill="auto"/>
            <w:vAlign w:val="center"/>
          </w:tcPr>
          <w:p w:rsidR="00320325" w:rsidRPr="001778A0" w:rsidRDefault="00320325" w:rsidP="001778A0">
            <w:pPr>
              <w:jc w:val="center"/>
              <w:rPr>
                <w:sz w:val="20"/>
                <w:szCs w:val="20"/>
              </w:rPr>
            </w:pPr>
            <w:r>
              <w:t>Klesne o 20 Kč</w:t>
            </w:r>
          </w:p>
        </w:tc>
        <w:tc>
          <w:tcPr>
            <w:tcW w:w="396" w:type="dxa"/>
            <w:shd w:val="clear" w:color="auto" w:fill="auto"/>
            <w:vAlign w:val="center"/>
          </w:tcPr>
          <w:p w:rsidR="00320325" w:rsidRPr="001778A0" w:rsidRDefault="00320325" w:rsidP="001778A0">
            <w:pPr>
              <w:jc w:val="center"/>
              <w:rPr>
                <w:sz w:val="20"/>
                <w:szCs w:val="20"/>
              </w:rPr>
            </w:pPr>
          </w:p>
        </w:tc>
        <w:tc>
          <w:tcPr>
            <w:tcW w:w="733" w:type="dxa"/>
            <w:shd w:val="clear" w:color="auto" w:fill="auto"/>
            <w:vAlign w:val="center"/>
          </w:tcPr>
          <w:p w:rsidR="00320325" w:rsidRPr="001778A0" w:rsidRDefault="00320325" w:rsidP="001778A0">
            <w:pPr>
              <w:jc w:val="center"/>
              <w:rPr>
                <w:sz w:val="20"/>
                <w:szCs w:val="20"/>
              </w:rPr>
            </w:pPr>
            <w:r w:rsidRPr="001778A0">
              <w:rPr>
                <w:sz w:val="20"/>
                <w:szCs w:val="20"/>
              </w:rPr>
              <w:t>95,3%</w:t>
            </w:r>
          </w:p>
        </w:tc>
        <w:tc>
          <w:tcPr>
            <w:tcW w:w="966" w:type="dxa"/>
            <w:shd w:val="clear" w:color="auto" w:fill="auto"/>
            <w:vAlign w:val="center"/>
          </w:tcPr>
          <w:p w:rsidR="00320325" w:rsidRPr="001778A0" w:rsidRDefault="00320325" w:rsidP="001778A0">
            <w:pPr>
              <w:jc w:val="center"/>
              <w:rPr>
                <w:sz w:val="20"/>
                <w:szCs w:val="20"/>
              </w:rPr>
            </w:pPr>
            <w:r w:rsidRPr="001778A0">
              <w:rPr>
                <w:sz w:val="20"/>
                <w:szCs w:val="20"/>
              </w:rPr>
              <w:t>by 366666,7</w:t>
            </w:r>
          </w:p>
          <w:p w:rsidR="00320325" w:rsidRPr="001778A0" w:rsidRDefault="00320325" w:rsidP="001778A0">
            <w:pPr>
              <w:jc w:val="center"/>
              <w:rPr>
                <w:sz w:val="20"/>
                <w:szCs w:val="20"/>
              </w:rPr>
            </w:pPr>
            <w:r w:rsidRPr="001778A0">
              <w:rPr>
                <w:sz w:val="20"/>
                <w:szCs w:val="20"/>
              </w:rPr>
              <w:t>338333,3</w:t>
            </w:r>
          </w:p>
        </w:tc>
        <w:tc>
          <w:tcPr>
            <w:tcW w:w="1307" w:type="dxa"/>
            <w:shd w:val="clear" w:color="auto" w:fill="auto"/>
            <w:vAlign w:val="center"/>
          </w:tcPr>
          <w:p w:rsidR="00320325" w:rsidRPr="001778A0" w:rsidRDefault="00320325" w:rsidP="001778A0">
            <w:pPr>
              <w:jc w:val="center"/>
              <w:rPr>
                <w:sz w:val="20"/>
                <w:szCs w:val="20"/>
              </w:rPr>
            </w:pPr>
            <w:proofErr w:type="spellStart"/>
            <w:r w:rsidRPr="001778A0">
              <w:rPr>
                <w:sz w:val="20"/>
                <w:szCs w:val="20"/>
              </w:rPr>
              <w:t>Mod</w:t>
            </w:r>
            <w:proofErr w:type="spellEnd"/>
            <w:r w:rsidRPr="001778A0">
              <w:rPr>
                <w:sz w:val="20"/>
                <w:szCs w:val="20"/>
              </w:rPr>
              <w:t>=200000</w:t>
            </w:r>
          </w:p>
          <w:p w:rsidR="00320325" w:rsidRPr="001778A0" w:rsidRDefault="00320325" w:rsidP="001778A0">
            <w:pPr>
              <w:jc w:val="center"/>
              <w:rPr>
                <w:sz w:val="20"/>
                <w:szCs w:val="20"/>
              </w:rPr>
            </w:pPr>
            <w:r w:rsidRPr="001778A0">
              <w:rPr>
                <w:sz w:val="20"/>
                <w:szCs w:val="20"/>
              </w:rPr>
              <w:t>Med=300000</w:t>
            </w:r>
          </w:p>
        </w:tc>
        <w:tc>
          <w:tcPr>
            <w:tcW w:w="566" w:type="dxa"/>
            <w:shd w:val="clear" w:color="auto" w:fill="auto"/>
            <w:vAlign w:val="center"/>
          </w:tcPr>
          <w:p w:rsidR="00320325" w:rsidRPr="001778A0" w:rsidRDefault="00320325" w:rsidP="001778A0">
            <w:pPr>
              <w:jc w:val="center"/>
              <w:rPr>
                <w:sz w:val="20"/>
                <w:szCs w:val="20"/>
              </w:rPr>
            </w:pPr>
            <w:r w:rsidRPr="001778A0">
              <w:rPr>
                <w:sz w:val="20"/>
                <w:szCs w:val="20"/>
              </w:rPr>
              <w:t>45,6</w:t>
            </w:r>
          </w:p>
        </w:tc>
        <w:tc>
          <w:tcPr>
            <w:tcW w:w="666" w:type="dxa"/>
            <w:shd w:val="clear" w:color="auto" w:fill="auto"/>
            <w:vAlign w:val="center"/>
          </w:tcPr>
          <w:p w:rsidR="00320325" w:rsidRPr="001778A0" w:rsidRDefault="00320325" w:rsidP="001778A0">
            <w:pPr>
              <w:jc w:val="center"/>
              <w:rPr>
                <w:sz w:val="20"/>
                <w:szCs w:val="20"/>
              </w:rPr>
            </w:pPr>
            <w:r w:rsidRPr="001778A0">
              <w:rPr>
                <w:sz w:val="20"/>
                <w:szCs w:val="20"/>
              </w:rPr>
              <w:t>211,5</w:t>
            </w:r>
          </w:p>
        </w:tc>
        <w:tc>
          <w:tcPr>
            <w:tcW w:w="583" w:type="dxa"/>
            <w:shd w:val="clear" w:color="auto" w:fill="auto"/>
            <w:vAlign w:val="center"/>
          </w:tcPr>
          <w:p w:rsidR="00320325" w:rsidRPr="001778A0" w:rsidRDefault="00320325" w:rsidP="001778A0">
            <w:pPr>
              <w:jc w:val="center"/>
              <w:rPr>
                <w:sz w:val="20"/>
                <w:szCs w:val="20"/>
              </w:rPr>
            </w:pPr>
            <w:r w:rsidRPr="001778A0">
              <w:rPr>
                <w:sz w:val="20"/>
                <w:szCs w:val="20"/>
              </w:rPr>
              <w:t>12%</w:t>
            </w:r>
          </w:p>
        </w:tc>
        <w:tc>
          <w:tcPr>
            <w:tcW w:w="566" w:type="dxa"/>
            <w:shd w:val="clear" w:color="auto" w:fill="auto"/>
            <w:vAlign w:val="center"/>
          </w:tcPr>
          <w:p w:rsidR="00320325" w:rsidRPr="001778A0" w:rsidRDefault="00320325" w:rsidP="001778A0">
            <w:pPr>
              <w:jc w:val="center"/>
              <w:rPr>
                <w:sz w:val="20"/>
                <w:szCs w:val="20"/>
              </w:rPr>
            </w:pPr>
            <w:r w:rsidRPr="001778A0">
              <w:rPr>
                <w:sz w:val="20"/>
                <w:szCs w:val="20"/>
              </w:rPr>
              <w:t>0,16</w:t>
            </w:r>
          </w:p>
        </w:tc>
        <w:tc>
          <w:tcPr>
            <w:tcW w:w="694" w:type="dxa"/>
            <w:shd w:val="clear" w:color="auto" w:fill="auto"/>
            <w:vAlign w:val="center"/>
          </w:tcPr>
          <w:p w:rsidR="00320325" w:rsidRPr="001778A0" w:rsidRDefault="00320325" w:rsidP="001778A0">
            <w:pPr>
              <w:jc w:val="center"/>
              <w:rPr>
                <w:sz w:val="20"/>
                <w:szCs w:val="20"/>
              </w:rPr>
            </w:pPr>
            <w:r w:rsidRPr="001778A0">
              <w:rPr>
                <w:sz w:val="20"/>
                <w:szCs w:val="20"/>
              </w:rPr>
              <w:t>4V</w:t>
            </w:r>
          </w:p>
          <w:p w:rsidR="00320325" w:rsidRPr="001778A0" w:rsidRDefault="00320325" w:rsidP="001778A0">
            <w:pPr>
              <w:jc w:val="center"/>
              <w:rPr>
                <w:sz w:val="20"/>
                <w:szCs w:val="20"/>
              </w:rPr>
            </w:pPr>
            <w:r w:rsidRPr="001778A0">
              <w:rPr>
                <w:sz w:val="20"/>
                <w:szCs w:val="20"/>
              </w:rPr>
              <w:t>11CH</w:t>
            </w:r>
          </w:p>
          <w:p w:rsidR="00320325" w:rsidRPr="001778A0" w:rsidRDefault="00320325" w:rsidP="001778A0">
            <w:pPr>
              <w:jc w:val="center"/>
              <w:rPr>
                <w:sz w:val="20"/>
                <w:szCs w:val="20"/>
              </w:rPr>
            </w:pPr>
            <w:r w:rsidRPr="001778A0">
              <w:rPr>
                <w:sz w:val="20"/>
                <w:szCs w:val="20"/>
              </w:rPr>
              <w:t>8D</w:t>
            </w:r>
          </w:p>
        </w:tc>
        <w:tc>
          <w:tcPr>
            <w:tcW w:w="570" w:type="dxa"/>
            <w:shd w:val="clear" w:color="auto" w:fill="auto"/>
            <w:vAlign w:val="center"/>
          </w:tcPr>
          <w:p w:rsidR="00320325" w:rsidRPr="001778A0" w:rsidRDefault="00320325" w:rsidP="00320325">
            <w:pPr>
              <w:jc w:val="center"/>
              <w:rPr>
                <w:sz w:val="20"/>
                <w:szCs w:val="20"/>
              </w:rPr>
            </w:pPr>
            <w:r>
              <w:rPr>
                <w:sz w:val="20"/>
                <w:szCs w:val="20"/>
              </w:rPr>
              <w:t>2,3</w:t>
            </w:r>
          </w:p>
        </w:tc>
        <w:tc>
          <w:tcPr>
            <w:tcW w:w="571" w:type="dxa"/>
            <w:shd w:val="clear" w:color="auto" w:fill="auto"/>
            <w:vAlign w:val="center"/>
          </w:tcPr>
          <w:p w:rsidR="00320325" w:rsidRPr="001778A0" w:rsidRDefault="00320325" w:rsidP="001778A0">
            <w:pPr>
              <w:jc w:val="center"/>
              <w:rPr>
                <w:sz w:val="20"/>
                <w:szCs w:val="20"/>
              </w:rPr>
            </w:pPr>
            <w:r>
              <w:rPr>
                <w:sz w:val="20"/>
                <w:szCs w:val="20"/>
              </w:rPr>
              <w:t>7</w:t>
            </w:r>
          </w:p>
        </w:tc>
        <w:tc>
          <w:tcPr>
            <w:tcW w:w="542" w:type="dxa"/>
            <w:shd w:val="clear" w:color="auto" w:fill="auto"/>
            <w:vAlign w:val="center"/>
          </w:tcPr>
          <w:p w:rsidR="00320325" w:rsidRPr="001778A0" w:rsidRDefault="00320325" w:rsidP="001778A0">
            <w:pPr>
              <w:jc w:val="center"/>
              <w:rPr>
                <w:sz w:val="20"/>
                <w:szCs w:val="20"/>
              </w:rPr>
            </w:pPr>
            <w:r>
              <w:rPr>
                <w:sz w:val="20"/>
                <w:szCs w:val="20"/>
              </w:rPr>
              <w:t>100</w:t>
            </w:r>
          </w:p>
        </w:tc>
      </w:tr>
    </w:tbl>
    <w:p w:rsidR="004A4DD8" w:rsidRDefault="004A4D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996"/>
        <w:gridCol w:w="994"/>
        <w:gridCol w:w="997"/>
        <w:gridCol w:w="997"/>
        <w:gridCol w:w="972"/>
        <w:gridCol w:w="972"/>
        <w:gridCol w:w="972"/>
        <w:gridCol w:w="973"/>
        <w:gridCol w:w="919"/>
        <w:gridCol w:w="973"/>
      </w:tblGrid>
      <w:tr w:rsidR="00BE1C89" w:rsidTr="00BE1C89">
        <w:tc>
          <w:tcPr>
            <w:tcW w:w="997" w:type="dxa"/>
            <w:shd w:val="clear" w:color="auto" w:fill="auto"/>
            <w:vAlign w:val="center"/>
          </w:tcPr>
          <w:p w:rsidR="00BE1C89" w:rsidRDefault="00BE1C89" w:rsidP="001778A0">
            <w:pPr>
              <w:jc w:val="center"/>
            </w:pPr>
            <w:proofErr w:type="gramStart"/>
            <w:r>
              <w:t>11.a</w:t>
            </w:r>
            <w:proofErr w:type="gramEnd"/>
          </w:p>
        </w:tc>
        <w:tc>
          <w:tcPr>
            <w:tcW w:w="996" w:type="dxa"/>
            <w:shd w:val="clear" w:color="auto" w:fill="auto"/>
            <w:vAlign w:val="center"/>
          </w:tcPr>
          <w:p w:rsidR="00BE1C89" w:rsidRDefault="00BE1C89" w:rsidP="001778A0">
            <w:pPr>
              <w:jc w:val="center"/>
            </w:pPr>
            <w:proofErr w:type="gramStart"/>
            <w:r>
              <w:t>11.b</w:t>
            </w:r>
            <w:proofErr w:type="gramEnd"/>
          </w:p>
        </w:tc>
        <w:tc>
          <w:tcPr>
            <w:tcW w:w="994" w:type="dxa"/>
            <w:shd w:val="clear" w:color="auto" w:fill="auto"/>
            <w:vAlign w:val="center"/>
          </w:tcPr>
          <w:p w:rsidR="00BE1C89" w:rsidRDefault="00BE1C89" w:rsidP="001778A0">
            <w:pPr>
              <w:jc w:val="center"/>
            </w:pPr>
            <w:proofErr w:type="gramStart"/>
            <w:r>
              <w:t>12.a</w:t>
            </w:r>
            <w:proofErr w:type="gramEnd"/>
          </w:p>
        </w:tc>
        <w:tc>
          <w:tcPr>
            <w:tcW w:w="997" w:type="dxa"/>
            <w:shd w:val="clear" w:color="auto" w:fill="auto"/>
            <w:vAlign w:val="center"/>
          </w:tcPr>
          <w:p w:rsidR="00BE1C89" w:rsidRDefault="00BE1C89" w:rsidP="001778A0">
            <w:pPr>
              <w:jc w:val="center"/>
            </w:pPr>
            <w:proofErr w:type="gramStart"/>
            <w:r>
              <w:t>12.b</w:t>
            </w:r>
            <w:proofErr w:type="gramEnd"/>
          </w:p>
        </w:tc>
        <w:tc>
          <w:tcPr>
            <w:tcW w:w="997" w:type="dxa"/>
            <w:shd w:val="clear" w:color="auto" w:fill="auto"/>
            <w:vAlign w:val="center"/>
          </w:tcPr>
          <w:p w:rsidR="00BE1C89" w:rsidRDefault="00BE1C89" w:rsidP="001778A0">
            <w:pPr>
              <w:jc w:val="center"/>
            </w:pPr>
            <w:proofErr w:type="gramStart"/>
            <w:r>
              <w:t>12.c</w:t>
            </w:r>
            <w:proofErr w:type="gramEnd"/>
          </w:p>
        </w:tc>
        <w:tc>
          <w:tcPr>
            <w:tcW w:w="972" w:type="dxa"/>
            <w:shd w:val="clear" w:color="auto" w:fill="auto"/>
            <w:vAlign w:val="center"/>
          </w:tcPr>
          <w:p w:rsidR="00BE1C89" w:rsidRDefault="00BE1C89" w:rsidP="001778A0">
            <w:pPr>
              <w:jc w:val="center"/>
            </w:pPr>
            <w:r>
              <w:t>13.</w:t>
            </w:r>
          </w:p>
        </w:tc>
        <w:tc>
          <w:tcPr>
            <w:tcW w:w="972" w:type="dxa"/>
            <w:shd w:val="clear" w:color="auto" w:fill="auto"/>
            <w:vAlign w:val="center"/>
          </w:tcPr>
          <w:p w:rsidR="00BE1C89" w:rsidRDefault="00BE1C89" w:rsidP="001778A0">
            <w:pPr>
              <w:jc w:val="center"/>
            </w:pPr>
            <w:r>
              <w:t>14.</w:t>
            </w:r>
          </w:p>
        </w:tc>
        <w:tc>
          <w:tcPr>
            <w:tcW w:w="972" w:type="dxa"/>
            <w:shd w:val="clear" w:color="auto" w:fill="auto"/>
            <w:vAlign w:val="center"/>
          </w:tcPr>
          <w:p w:rsidR="00BE1C89" w:rsidRDefault="00BE1C89" w:rsidP="001778A0">
            <w:pPr>
              <w:jc w:val="center"/>
            </w:pPr>
            <w:r>
              <w:t>15.</w:t>
            </w:r>
          </w:p>
        </w:tc>
        <w:tc>
          <w:tcPr>
            <w:tcW w:w="973" w:type="dxa"/>
            <w:shd w:val="clear" w:color="auto" w:fill="auto"/>
            <w:vAlign w:val="center"/>
          </w:tcPr>
          <w:p w:rsidR="00BE1C89" w:rsidRDefault="00BE1C89" w:rsidP="001778A0">
            <w:pPr>
              <w:jc w:val="center"/>
            </w:pPr>
            <w:proofErr w:type="gramStart"/>
            <w:r>
              <w:t>16.a</w:t>
            </w:r>
            <w:proofErr w:type="gramEnd"/>
          </w:p>
        </w:tc>
        <w:tc>
          <w:tcPr>
            <w:tcW w:w="919" w:type="dxa"/>
          </w:tcPr>
          <w:p w:rsidR="00BE1C89" w:rsidRDefault="00BE1C89" w:rsidP="001778A0">
            <w:pPr>
              <w:jc w:val="center"/>
            </w:pPr>
            <w:proofErr w:type="gramStart"/>
            <w:r>
              <w:t>16.b</w:t>
            </w:r>
            <w:proofErr w:type="gramEnd"/>
          </w:p>
        </w:tc>
        <w:tc>
          <w:tcPr>
            <w:tcW w:w="973" w:type="dxa"/>
            <w:shd w:val="clear" w:color="auto" w:fill="auto"/>
            <w:vAlign w:val="center"/>
          </w:tcPr>
          <w:p w:rsidR="00BE1C89" w:rsidRDefault="00BE1C89" w:rsidP="001778A0">
            <w:pPr>
              <w:jc w:val="center"/>
            </w:pPr>
            <w:r>
              <w:t>17.</w:t>
            </w:r>
          </w:p>
        </w:tc>
      </w:tr>
      <w:tr w:rsidR="00BE1C89" w:rsidTr="00BE1C89">
        <w:tc>
          <w:tcPr>
            <w:tcW w:w="997" w:type="dxa"/>
            <w:shd w:val="clear" w:color="auto" w:fill="auto"/>
            <w:vAlign w:val="center"/>
          </w:tcPr>
          <w:p w:rsidR="00BE1C89" w:rsidRDefault="00BE1C89" w:rsidP="001778A0">
            <w:pPr>
              <w:jc w:val="center"/>
            </w:pPr>
            <w:r>
              <w:t>2,93</w:t>
            </w:r>
          </w:p>
        </w:tc>
        <w:tc>
          <w:tcPr>
            <w:tcW w:w="996" w:type="dxa"/>
            <w:shd w:val="clear" w:color="auto" w:fill="auto"/>
            <w:vAlign w:val="center"/>
          </w:tcPr>
          <w:p w:rsidR="00BE1C89" w:rsidRDefault="00BE1C89" w:rsidP="001778A0">
            <w:pPr>
              <w:jc w:val="center"/>
            </w:pPr>
            <w:r>
              <w:t>15</w:t>
            </w:r>
          </w:p>
        </w:tc>
        <w:tc>
          <w:tcPr>
            <w:tcW w:w="994" w:type="dxa"/>
            <w:shd w:val="clear" w:color="auto" w:fill="auto"/>
            <w:vAlign w:val="center"/>
          </w:tcPr>
          <w:p w:rsidR="00BE1C89" w:rsidRPr="001778A0" w:rsidRDefault="00BE1C89" w:rsidP="001778A0">
            <w:pPr>
              <w:jc w:val="center"/>
              <w:rPr>
                <w:sz w:val="20"/>
                <w:szCs w:val="20"/>
              </w:rPr>
            </w:pPr>
            <w:r w:rsidRPr="001778A0">
              <w:rPr>
                <w:sz w:val="20"/>
                <w:szCs w:val="20"/>
              </w:rPr>
              <w:t xml:space="preserve">A </w:t>
            </w:r>
            <w:smartTag w:uri="urn:schemas-microsoft-com:office:smarttags" w:element="metricconverter">
              <w:smartTagPr>
                <w:attr w:name="ProductID" w:val="47,5 mil"/>
              </w:smartTagPr>
              <w:r w:rsidRPr="001778A0">
                <w:rPr>
                  <w:sz w:val="20"/>
                  <w:szCs w:val="20"/>
                </w:rPr>
                <w:t>47,5 mil</w:t>
              </w:r>
            </w:smartTag>
          </w:p>
          <w:p w:rsidR="00BE1C89" w:rsidRPr="001778A0" w:rsidRDefault="00BE1C89" w:rsidP="001778A0">
            <w:pPr>
              <w:jc w:val="center"/>
              <w:rPr>
                <w:sz w:val="20"/>
                <w:szCs w:val="20"/>
              </w:rPr>
            </w:pPr>
            <w:r w:rsidRPr="001778A0">
              <w:rPr>
                <w:sz w:val="20"/>
                <w:szCs w:val="20"/>
              </w:rPr>
              <w:t xml:space="preserve">B </w:t>
            </w:r>
            <w:smartTag w:uri="urn:schemas-microsoft-com:office:smarttags" w:element="metricconverter">
              <w:smartTagPr>
                <w:attr w:name="ProductID" w:val="50 mil"/>
              </w:smartTagPr>
              <w:r w:rsidRPr="001778A0">
                <w:rPr>
                  <w:sz w:val="20"/>
                  <w:szCs w:val="20"/>
                </w:rPr>
                <w:t>50 mil</w:t>
              </w:r>
            </w:smartTag>
          </w:p>
        </w:tc>
        <w:tc>
          <w:tcPr>
            <w:tcW w:w="997" w:type="dxa"/>
            <w:shd w:val="clear" w:color="auto" w:fill="auto"/>
            <w:vAlign w:val="center"/>
          </w:tcPr>
          <w:p w:rsidR="00BE1C89" w:rsidRDefault="00BE1C89" w:rsidP="001778A0">
            <w:pPr>
              <w:jc w:val="center"/>
            </w:pPr>
            <w:r>
              <w:t>5%</w:t>
            </w:r>
          </w:p>
        </w:tc>
        <w:tc>
          <w:tcPr>
            <w:tcW w:w="997" w:type="dxa"/>
            <w:shd w:val="clear" w:color="auto" w:fill="auto"/>
            <w:vAlign w:val="center"/>
          </w:tcPr>
          <w:p w:rsidR="00BE1C89" w:rsidRDefault="00BE1C89" w:rsidP="001778A0">
            <w:pPr>
              <w:jc w:val="center"/>
            </w:pPr>
            <w:r>
              <w:t>1,17 krát</w:t>
            </w:r>
          </w:p>
        </w:tc>
        <w:tc>
          <w:tcPr>
            <w:tcW w:w="972" w:type="dxa"/>
            <w:shd w:val="clear" w:color="auto" w:fill="auto"/>
            <w:vAlign w:val="center"/>
          </w:tcPr>
          <w:p w:rsidR="00BE1C89" w:rsidRDefault="00BE1C89" w:rsidP="001778A0">
            <w:pPr>
              <w:jc w:val="center"/>
            </w:pPr>
            <w:r>
              <w:t>B</w:t>
            </w:r>
          </w:p>
        </w:tc>
        <w:tc>
          <w:tcPr>
            <w:tcW w:w="972" w:type="dxa"/>
            <w:shd w:val="clear" w:color="auto" w:fill="auto"/>
            <w:vAlign w:val="center"/>
          </w:tcPr>
          <w:p w:rsidR="00BE1C89" w:rsidRDefault="00BE1C89" w:rsidP="001778A0">
            <w:pPr>
              <w:jc w:val="center"/>
            </w:pPr>
            <w:r>
              <w:t>D</w:t>
            </w:r>
          </w:p>
        </w:tc>
        <w:tc>
          <w:tcPr>
            <w:tcW w:w="972" w:type="dxa"/>
            <w:shd w:val="clear" w:color="auto" w:fill="auto"/>
            <w:vAlign w:val="center"/>
          </w:tcPr>
          <w:p w:rsidR="00BE1C89" w:rsidRDefault="00BE1C89" w:rsidP="001778A0">
            <w:pPr>
              <w:jc w:val="center"/>
            </w:pPr>
            <w:r>
              <w:t>A</w:t>
            </w:r>
          </w:p>
        </w:tc>
        <w:tc>
          <w:tcPr>
            <w:tcW w:w="973" w:type="dxa"/>
            <w:shd w:val="clear" w:color="auto" w:fill="auto"/>
            <w:vAlign w:val="center"/>
          </w:tcPr>
          <w:p w:rsidR="00BE1C89" w:rsidRDefault="00BE1C89" w:rsidP="001778A0">
            <w:pPr>
              <w:jc w:val="center"/>
            </w:pPr>
            <w:r>
              <w:t>1</w:t>
            </w:r>
          </w:p>
        </w:tc>
        <w:tc>
          <w:tcPr>
            <w:tcW w:w="919" w:type="dxa"/>
            <w:vAlign w:val="center"/>
          </w:tcPr>
          <w:p w:rsidR="00BE1C89" w:rsidRDefault="00BE1C89" w:rsidP="00BE1C89">
            <w:pPr>
              <w:jc w:val="center"/>
            </w:pPr>
            <w:r>
              <w:t>1,52</w:t>
            </w:r>
          </w:p>
        </w:tc>
        <w:tc>
          <w:tcPr>
            <w:tcW w:w="973" w:type="dxa"/>
            <w:shd w:val="clear" w:color="auto" w:fill="auto"/>
            <w:vAlign w:val="center"/>
          </w:tcPr>
          <w:p w:rsidR="00BE1C89" w:rsidRDefault="00BE1C89" w:rsidP="001778A0">
            <w:pPr>
              <w:jc w:val="center"/>
            </w:pPr>
            <w:r>
              <w:t>D</w:t>
            </w:r>
          </w:p>
        </w:tc>
      </w:tr>
    </w:tbl>
    <w:p w:rsidR="004A4DD8" w:rsidRDefault="004A4D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1079"/>
        <w:gridCol w:w="1079"/>
        <w:gridCol w:w="1079"/>
        <w:gridCol w:w="1079"/>
        <w:gridCol w:w="1079"/>
        <w:gridCol w:w="1072"/>
        <w:gridCol w:w="1072"/>
        <w:gridCol w:w="1072"/>
        <w:gridCol w:w="1072"/>
      </w:tblGrid>
      <w:tr w:rsidR="00B76AC7" w:rsidTr="00B76AC7">
        <w:tc>
          <w:tcPr>
            <w:tcW w:w="1079" w:type="dxa"/>
            <w:shd w:val="clear" w:color="auto" w:fill="auto"/>
            <w:vAlign w:val="center"/>
          </w:tcPr>
          <w:p w:rsidR="00B76AC7" w:rsidRDefault="00B76AC7" w:rsidP="001A4E1D">
            <w:pPr>
              <w:jc w:val="center"/>
            </w:pPr>
            <w:r>
              <w:t>18.</w:t>
            </w:r>
          </w:p>
        </w:tc>
        <w:tc>
          <w:tcPr>
            <w:tcW w:w="1079" w:type="dxa"/>
            <w:shd w:val="clear" w:color="auto" w:fill="auto"/>
            <w:vAlign w:val="center"/>
          </w:tcPr>
          <w:p w:rsidR="00B76AC7" w:rsidRDefault="00B76AC7" w:rsidP="001A4E1D">
            <w:pPr>
              <w:jc w:val="center"/>
            </w:pPr>
            <w:r>
              <w:t>19.</w:t>
            </w:r>
          </w:p>
        </w:tc>
        <w:tc>
          <w:tcPr>
            <w:tcW w:w="1079" w:type="dxa"/>
            <w:vAlign w:val="center"/>
          </w:tcPr>
          <w:p w:rsidR="00B76AC7" w:rsidRDefault="00B76AC7" w:rsidP="001A4E1D">
            <w:pPr>
              <w:jc w:val="center"/>
            </w:pPr>
            <w:r>
              <w:t>20.</w:t>
            </w:r>
          </w:p>
        </w:tc>
        <w:tc>
          <w:tcPr>
            <w:tcW w:w="1079" w:type="dxa"/>
            <w:shd w:val="clear" w:color="auto" w:fill="auto"/>
            <w:vAlign w:val="center"/>
          </w:tcPr>
          <w:p w:rsidR="00B76AC7" w:rsidRDefault="00B76AC7" w:rsidP="001A4E1D">
            <w:pPr>
              <w:jc w:val="center"/>
            </w:pPr>
            <w:r>
              <w:t>21.</w:t>
            </w:r>
          </w:p>
        </w:tc>
        <w:tc>
          <w:tcPr>
            <w:tcW w:w="1079" w:type="dxa"/>
            <w:shd w:val="clear" w:color="auto" w:fill="auto"/>
            <w:vAlign w:val="center"/>
          </w:tcPr>
          <w:p w:rsidR="00B76AC7" w:rsidRDefault="00B76AC7" w:rsidP="001A4E1D">
            <w:pPr>
              <w:jc w:val="center"/>
            </w:pPr>
            <w:r>
              <w:t>22.</w:t>
            </w:r>
          </w:p>
        </w:tc>
        <w:tc>
          <w:tcPr>
            <w:tcW w:w="1079" w:type="dxa"/>
            <w:shd w:val="clear" w:color="auto" w:fill="auto"/>
            <w:vAlign w:val="center"/>
          </w:tcPr>
          <w:p w:rsidR="00B76AC7" w:rsidRDefault="00B76AC7" w:rsidP="001A4E1D">
            <w:pPr>
              <w:jc w:val="center"/>
            </w:pPr>
            <w:r>
              <w:t>23.</w:t>
            </w:r>
          </w:p>
        </w:tc>
        <w:tc>
          <w:tcPr>
            <w:tcW w:w="1072" w:type="dxa"/>
          </w:tcPr>
          <w:p w:rsidR="00B76AC7" w:rsidRDefault="00B76AC7" w:rsidP="00B76AC7">
            <w:pPr>
              <w:jc w:val="center"/>
            </w:pPr>
            <w:r>
              <w:t>24.</w:t>
            </w:r>
          </w:p>
        </w:tc>
        <w:tc>
          <w:tcPr>
            <w:tcW w:w="1072" w:type="dxa"/>
          </w:tcPr>
          <w:p w:rsidR="00B76AC7" w:rsidRDefault="000D52CF" w:rsidP="001A4E1D">
            <w:pPr>
              <w:jc w:val="center"/>
            </w:pPr>
            <w:r>
              <w:t>25.</w:t>
            </w:r>
          </w:p>
        </w:tc>
        <w:tc>
          <w:tcPr>
            <w:tcW w:w="1072" w:type="dxa"/>
          </w:tcPr>
          <w:p w:rsidR="00B76AC7" w:rsidRDefault="000E4D7D" w:rsidP="001A4E1D">
            <w:pPr>
              <w:jc w:val="center"/>
            </w:pPr>
            <w:r>
              <w:t>26.</w:t>
            </w:r>
          </w:p>
        </w:tc>
        <w:tc>
          <w:tcPr>
            <w:tcW w:w="1072" w:type="dxa"/>
          </w:tcPr>
          <w:p w:rsidR="00B76AC7" w:rsidRDefault="00D54E19" w:rsidP="001A4E1D">
            <w:pPr>
              <w:jc w:val="center"/>
            </w:pPr>
            <w:r>
              <w:t>27.</w:t>
            </w:r>
          </w:p>
        </w:tc>
      </w:tr>
      <w:tr w:rsidR="00B76AC7" w:rsidTr="00B76AC7">
        <w:tc>
          <w:tcPr>
            <w:tcW w:w="1079" w:type="dxa"/>
            <w:shd w:val="clear" w:color="auto" w:fill="auto"/>
            <w:vAlign w:val="center"/>
          </w:tcPr>
          <w:p w:rsidR="00B76AC7" w:rsidRDefault="00B76AC7" w:rsidP="001A4E1D">
            <w:pPr>
              <w:jc w:val="center"/>
            </w:pPr>
            <w:r>
              <w:t>C</w:t>
            </w:r>
          </w:p>
        </w:tc>
        <w:tc>
          <w:tcPr>
            <w:tcW w:w="1079" w:type="dxa"/>
            <w:shd w:val="clear" w:color="auto" w:fill="auto"/>
            <w:vAlign w:val="center"/>
          </w:tcPr>
          <w:p w:rsidR="00B76AC7" w:rsidRDefault="00B76AC7" w:rsidP="001A4E1D">
            <w:pPr>
              <w:jc w:val="center"/>
            </w:pPr>
            <w:r>
              <w:t>E</w:t>
            </w:r>
          </w:p>
        </w:tc>
        <w:tc>
          <w:tcPr>
            <w:tcW w:w="1079" w:type="dxa"/>
            <w:vAlign w:val="center"/>
          </w:tcPr>
          <w:p w:rsidR="00B76AC7" w:rsidRDefault="00B76AC7" w:rsidP="001A4E1D">
            <w:pPr>
              <w:jc w:val="center"/>
            </w:pPr>
            <w:r>
              <w:t>C</w:t>
            </w:r>
          </w:p>
        </w:tc>
        <w:tc>
          <w:tcPr>
            <w:tcW w:w="1079" w:type="dxa"/>
            <w:shd w:val="clear" w:color="auto" w:fill="auto"/>
            <w:vAlign w:val="center"/>
          </w:tcPr>
          <w:p w:rsidR="00B76AC7" w:rsidRDefault="00B76AC7" w:rsidP="001A4E1D">
            <w:pPr>
              <w:jc w:val="center"/>
            </w:pPr>
            <w:r>
              <w:t>C</w:t>
            </w:r>
          </w:p>
        </w:tc>
        <w:tc>
          <w:tcPr>
            <w:tcW w:w="1079" w:type="dxa"/>
            <w:shd w:val="clear" w:color="auto" w:fill="auto"/>
            <w:vAlign w:val="center"/>
          </w:tcPr>
          <w:p w:rsidR="00B76AC7" w:rsidRDefault="00B76AC7" w:rsidP="001A4E1D">
            <w:pPr>
              <w:jc w:val="center"/>
            </w:pPr>
            <w:r>
              <w:t>A</w:t>
            </w:r>
          </w:p>
        </w:tc>
        <w:tc>
          <w:tcPr>
            <w:tcW w:w="1079" w:type="dxa"/>
            <w:shd w:val="clear" w:color="auto" w:fill="auto"/>
            <w:vAlign w:val="center"/>
          </w:tcPr>
          <w:p w:rsidR="00B76AC7" w:rsidRDefault="00B76AC7" w:rsidP="001A4E1D">
            <w:pPr>
              <w:jc w:val="center"/>
            </w:pPr>
            <w:r>
              <w:t>B</w:t>
            </w:r>
          </w:p>
        </w:tc>
        <w:tc>
          <w:tcPr>
            <w:tcW w:w="1072" w:type="dxa"/>
          </w:tcPr>
          <w:p w:rsidR="00B76AC7" w:rsidRDefault="00B76AC7" w:rsidP="001A4E1D">
            <w:pPr>
              <w:jc w:val="center"/>
            </w:pPr>
            <w:r>
              <w:t>ANNA</w:t>
            </w:r>
          </w:p>
        </w:tc>
        <w:tc>
          <w:tcPr>
            <w:tcW w:w="1072" w:type="dxa"/>
          </w:tcPr>
          <w:p w:rsidR="00B76AC7" w:rsidRDefault="000D52CF" w:rsidP="001A4E1D">
            <w:pPr>
              <w:jc w:val="center"/>
            </w:pPr>
            <w:r>
              <w:t>2400</w:t>
            </w:r>
          </w:p>
        </w:tc>
        <w:tc>
          <w:tcPr>
            <w:tcW w:w="1072" w:type="dxa"/>
          </w:tcPr>
          <w:p w:rsidR="00B76AC7" w:rsidRDefault="000E4D7D" w:rsidP="001A4E1D">
            <w:pPr>
              <w:jc w:val="center"/>
            </w:pPr>
            <w:r>
              <w:t>D</w:t>
            </w:r>
          </w:p>
        </w:tc>
        <w:tc>
          <w:tcPr>
            <w:tcW w:w="1072" w:type="dxa"/>
          </w:tcPr>
          <w:p w:rsidR="00B76AC7" w:rsidRDefault="00D54E19" w:rsidP="001A4E1D">
            <w:pPr>
              <w:jc w:val="center"/>
            </w:pPr>
            <w:r>
              <w:t>A</w:t>
            </w:r>
          </w:p>
        </w:tc>
      </w:tr>
    </w:tbl>
    <w:p w:rsidR="004A4DD8" w:rsidRDefault="004A4DD8"/>
    <w:p w:rsidR="004A4DD8" w:rsidRPr="00AF3EC3" w:rsidRDefault="004A4DD8">
      <w:bookmarkStart w:id="0" w:name="_GoBack"/>
      <w:bookmarkEnd w:id="0"/>
    </w:p>
    <w:sectPr w:rsidR="004A4DD8" w:rsidRPr="00AF3EC3" w:rsidSect="005D462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AA6"/>
    <w:multiLevelType w:val="hybridMultilevel"/>
    <w:tmpl w:val="37C0261E"/>
    <w:lvl w:ilvl="0" w:tplc="3EACC514">
      <w:start w:val="1"/>
      <w:numFmt w:val="upp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 w15:restartNumberingAfterBreak="0">
    <w:nsid w:val="18D71642"/>
    <w:multiLevelType w:val="hybridMultilevel"/>
    <w:tmpl w:val="112C0998"/>
    <w:lvl w:ilvl="0" w:tplc="906282D2">
      <w:start w:val="26"/>
      <w:numFmt w:val="lowerLetter"/>
      <w:lvlText w:val="%1)"/>
      <w:lvlJc w:val="left"/>
      <w:pPr>
        <w:ind w:left="7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20612E"/>
    <w:multiLevelType w:val="hybridMultilevel"/>
    <w:tmpl w:val="C34275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716A2A"/>
    <w:multiLevelType w:val="hybridMultilevel"/>
    <w:tmpl w:val="585AE024"/>
    <w:lvl w:ilvl="0" w:tplc="3C6EA26A">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4" w15:restartNumberingAfterBreak="0">
    <w:nsid w:val="2BF461CE"/>
    <w:multiLevelType w:val="hybridMultilevel"/>
    <w:tmpl w:val="4A26E7A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9006616"/>
    <w:multiLevelType w:val="hybridMultilevel"/>
    <w:tmpl w:val="2ECEDC60"/>
    <w:lvl w:ilvl="0" w:tplc="EF040C8C">
      <w:start w:val="26"/>
      <w:numFmt w:val="lowerLetter"/>
      <w:lvlText w:val="%1)"/>
      <w:lvlJc w:val="left"/>
      <w:pPr>
        <w:ind w:left="72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3BA1487B"/>
    <w:multiLevelType w:val="hybridMultilevel"/>
    <w:tmpl w:val="A6405376"/>
    <w:lvl w:ilvl="0" w:tplc="091833B8">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C083097"/>
    <w:multiLevelType w:val="hybridMultilevel"/>
    <w:tmpl w:val="972AAC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5310DF1E">
      <w:start w:val="25"/>
      <w:numFmt w:val="decimal"/>
      <w:lvlText w:val="%4."/>
      <w:lvlJc w:val="left"/>
      <w:pPr>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355802"/>
    <w:multiLevelType w:val="hybridMultilevel"/>
    <w:tmpl w:val="E962F5E0"/>
    <w:lvl w:ilvl="0" w:tplc="091833B8">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CE82FEA"/>
    <w:multiLevelType w:val="hybridMultilevel"/>
    <w:tmpl w:val="A34E7F80"/>
    <w:lvl w:ilvl="0" w:tplc="EF040C8C">
      <w:start w:val="26"/>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2F7A9F"/>
    <w:multiLevelType w:val="hybridMultilevel"/>
    <w:tmpl w:val="DFEAB8B4"/>
    <w:lvl w:ilvl="0" w:tplc="3A5647F4">
      <w:start w:val="26"/>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7C312C0"/>
    <w:multiLevelType w:val="hybridMultilevel"/>
    <w:tmpl w:val="0E22B118"/>
    <w:lvl w:ilvl="0" w:tplc="6B9EF9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8"/>
  </w:num>
  <w:num w:numId="4">
    <w:abstractNumId w:val="6"/>
  </w:num>
  <w:num w:numId="5">
    <w:abstractNumId w:val="4"/>
  </w:num>
  <w:num w:numId="6">
    <w:abstractNumId w:val="7"/>
  </w:num>
  <w:num w:numId="7">
    <w:abstractNumId w:val="2"/>
  </w:num>
  <w:num w:numId="8">
    <w:abstractNumId w:val="3"/>
  </w:num>
  <w:num w:numId="9">
    <w:abstractNumId w:val="1"/>
  </w:num>
  <w:num w:numId="10">
    <w:abstractNumId w:val="9"/>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62F"/>
    <w:rsid w:val="00011726"/>
    <w:rsid w:val="000179B6"/>
    <w:rsid w:val="000A50D8"/>
    <w:rsid w:val="000D074E"/>
    <w:rsid w:val="000D52CF"/>
    <w:rsid w:val="000E4D7D"/>
    <w:rsid w:val="000F162F"/>
    <w:rsid w:val="00167F33"/>
    <w:rsid w:val="001778A0"/>
    <w:rsid w:val="00194A0E"/>
    <w:rsid w:val="001A4E1D"/>
    <w:rsid w:val="001C7A9A"/>
    <w:rsid w:val="001E0A54"/>
    <w:rsid w:val="001E7614"/>
    <w:rsid w:val="00215E07"/>
    <w:rsid w:val="00220C0B"/>
    <w:rsid w:val="00271832"/>
    <w:rsid w:val="002A1099"/>
    <w:rsid w:val="002B1797"/>
    <w:rsid w:val="002B3858"/>
    <w:rsid w:val="002B5B25"/>
    <w:rsid w:val="002E1F0D"/>
    <w:rsid w:val="002E7970"/>
    <w:rsid w:val="00320325"/>
    <w:rsid w:val="00364A06"/>
    <w:rsid w:val="003D3A1D"/>
    <w:rsid w:val="003E393C"/>
    <w:rsid w:val="00420EDA"/>
    <w:rsid w:val="00444535"/>
    <w:rsid w:val="00477C46"/>
    <w:rsid w:val="004A4DD8"/>
    <w:rsid w:val="004C2D4A"/>
    <w:rsid w:val="00532DD6"/>
    <w:rsid w:val="00561810"/>
    <w:rsid w:val="00591869"/>
    <w:rsid w:val="005D462F"/>
    <w:rsid w:val="0062311B"/>
    <w:rsid w:val="006D2C6E"/>
    <w:rsid w:val="00720B5B"/>
    <w:rsid w:val="00724DB8"/>
    <w:rsid w:val="00767ED7"/>
    <w:rsid w:val="0078219B"/>
    <w:rsid w:val="00865920"/>
    <w:rsid w:val="008671F7"/>
    <w:rsid w:val="008B3E8C"/>
    <w:rsid w:val="008B50F4"/>
    <w:rsid w:val="008D6CFB"/>
    <w:rsid w:val="008E1863"/>
    <w:rsid w:val="00912092"/>
    <w:rsid w:val="00974DF7"/>
    <w:rsid w:val="009A3F20"/>
    <w:rsid w:val="009F2619"/>
    <w:rsid w:val="00A00C4A"/>
    <w:rsid w:val="00A924AE"/>
    <w:rsid w:val="00AD2A2A"/>
    <w:rsid w:val="00AE6F91"/>
    <w:rsid w:val="00AF1AE7"/>
    <w:rsid w:val="00AF3EC3"/>
    <w:rsid w:val="00B20C61"/>
    <w:rsid w:val="00B76AC7"/>
    <w:rsid w:val="00BB4E8B"/>
    <w:rsid w:val="00BE1C89"/>
    <w:rsid w:val="00BF6E59"/>
    <w:rsid w:val="00C06F2B"/>
    <w:rsid w:val="00C07428"/>
    <w:rsid w:val="00C363A8"/>
    <w:rsid w:val="00C3652D"/>
    <w:rsid w:val="00CC4F7C"/>
    <w:rsid w:val="00D54E19"/>
    <w:rsid w:val="00E519F7"/>
    <w:rsid w:val="00EA5C65"/>
    <w:rsid w:val="00F12DC5"/>
    <w:rsid w:val="00F33489"/>
    <w:rsid w:val="00FC22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783FE42-5CBF-45CB-8D34-4DCBF958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C36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E1F0D"/>
    <w:pPr>
      <w:ind w:left="720"/>
      <w:contextualSpacing/>
    </w:pPr>
  </w:style>
  <w:style w:type="paragraph" w:styleId="Normlnweb">
    <w:name w:val="Normal (Web)"/>
    <w:basedOn w:val="Normln"/>
    <w:rsid w:val="001A4E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w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image" Target="media/image21.png"/><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0.wmf"/><Relationship Id="rId25" Type="http://schemas.openxmlformats.org/officeDocument/2006/relationships/image" Target="media/image14.wmf"/><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oleObject" Target="embeddings/oleObject6.bin"/><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3.wmf"/><Relationship Id="rId28" Type="http://schemas.openxmlformats.org/officeDocument/2006/relationships/oleObject" Target="embeddings/oleObject8.bin"/><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1.wmf"/><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5.wmf"/><Relationship Id="rId30" Type="http://schemas.openxmlformats.org/officeDocument/2006/relationships/image" Target="media/image17.emf"/><Relationship Id="rId35"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489DD-A6B0-444B-903B-0F1A2FBC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1494</Words>
  <Characters>8819</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Statistika – příklady</vt:lpstr>
    </vt:vector>
  </TitlesOfParts>
  <Company>SOŠP Edvarda Beneše a SOU</Company>
  <LinksUpToDate>false</LinksUpToDate>
  <CharactersWithSpaces>10293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Statistika – příklady</dc:title>
  <dc:subject/>
  <dc:creator>zemankova</dc:creator>
  <cp:keywords/>
  <dc:description/>
  <cp:lastModifiedBy>admin</cp:lastModifiedBy>
  <cp:revision>16</cp:revision>
  <dcterms:created xsi:type="dcterms:W3CDTF">2016-09-05T12:22:00Z</dcterms:created>
  <dcterms:modified xsi:type="dcterms:W3CDTF">2017-09-05T08:24:00Z</dcterms:modified>
</cp:coreProperties>
</file>